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BA1C" w14:textId="2381A6B0" w:rsidR="00567BF2" w:rsidRPr="00567BF2" w:rsidRDefault="00567BF2" w:rsidP="00D50AC1">
      <w:pPr>
        <w:spacing w:after="200" w:line="276" w:lineRule="auto"/>
        <w:jc w:val="center"/>
        <w:rPr>
          <w:rFonts w:eastAsiaTheme="minorHAnsi"/>
          <w:b/>
          <w:sz w:val="44"/>
          <w:szCs w:val="44"/>
        </w:rPr>
      </w:pPr>
      <w:r w:rsidRPr="00567BF2">
        <w:rPr>
          <w:rFonts w:eastAsiaTheme="minorHAnsi"/>
          <w:b/>
          <w:sz w:val="44"/>
          <w:szCs w:val="44"/>
        </w:rPr>
        <w:t>City of Escanaba Wastewater Department Ludington Lift Station Generator</w:t>
      </w:r>
    </w:p>
    <w:p w14:paraId="507D4512" w14:textId="20F3F06D" w:rsidR="00310465" w:rsidRPr="00107C18" w:rsidRDefault="00310465" w:rsidP="00310465">
      <w:pPr>
        <w:jc w:val="center"/>
        <w:rPr>
          <w:b/>
          <w:sz w:val="32"/>
          <w:szCs w:val="32"/>
        </w:rPr>
      </w:pPr>
    </w:p>
    <w:p w14:paraId="366FD435" w14:textId="5391F1BE" w:rsidR="00DC4A3B" w:rsidRPr="00D376F7" w:rsidRDefault="005651DE" w:rsidP="005651DE">
      <w:pPr>
        <w:tabs>
          <w:tab w:val="left" w:pos="6255"/>
        </w:tabs>
        <w:rPr>
          <w:b/>
          <w:sz w:val="28"/>
          <w:szCs w:val="28"/>
        </w:rPr>
      </w:pPr>
      <w:r>
        <w:rPr>
          <w:b/>
          <w:sz w:val="28"/>
          <w:szCs w:val="28"/>
        </w:rPr>
        <w:tab/>
      </w:r>
    </w:p>
    <w:p w14:paraId="7B2CD263" w14:textId="77777777" w:rsidR="00287F86" w:rsidRPr="00D376F7" w:rsidRDefault="00287F86">
      <w:pPr>
        <w:rPr>
          <w:b/>
          <w:sz w:val="28"/>
          <w:szCs w:val="28"/>
        </w:rPr>
      </w:pPr>
    </w:p>
    <w:p w14:paraId="019017B4" w14:textId="460C0359" w:rsidR="005A571D" w:rsidRPr="00D376F7" w:rsidRDefault="0038361B" w:rsidP="005A571D">
      <w:pPr>
        <w:rPr>
          <w:b/>
          <w:sz w:val="28"/>
          <w:szCs w:val="28"/>
        </w:rPr>
      </w:pPr>
      <w:r>
        <w:rPr>
          <w:b/>
          <w:sz w:val="28"/>
          <w:szCs w:val="28"/>
        </w:rPr>
        <w:t>TO BIDDERS:</w:t>
      </w:r>
      <w:r>
        <w:rPr>
          <w:b/>
          <w:sz w:val="28"/>
          <w:szCs w:val="28"/>
        </w:rPr>
        <w:tab/>
      </w:r>
      <w:r>
        <w:rPr>
          <w:b/>
          <w:sz w:val="28"/>
          <w:szCs w:val="28"/>
        </w:rPr>
        <w:tab/>
      </w:r>
      <w:r w:rsidR="00214391" w:rsidRPr="00F27FA3">
        <w:rPr>
          <w:b/>
          <w:sz w:val="28"/>
          <w:szCs w:val="28"/>
        </w:rPr>
        <w:t>12/21</w:t>
      </w:r>
      <w:r w:rsidR="008C09ED" w:rsidRPr="00F27FA3">
        <w:rPr>
          <w:b/>
          <w:sz w:val="28"/>
          <w:szCs w:val="28"/>
        </w:rPr>
        <w:t>/2021</w:t>
      </w:r>
    </w:p>
    <w:p w14:paraId="0FEA120F" w14:textId="77777777" w:rsidR="00287F86" w:rsidRPr="00D376F7" w:rsidRDefault="00287F86">
      <w:pPr>
        <w:rPr>
          <w:b/>
          <w:sz w:val="28"/>
          <w:szCs w:val="28"/>
        </w:rPr>
      </w:pPr>
    </w:p>
    <w:p w14:paraId="21C38FBC" w14:textId="38FD1F72" w:rsidR="00287F86" w:rsidRPr="00D376F7" w:rsidRDefault="003F442F">
      <w:pPr>
        <w:rPr>
          <w:b/>
          <w:sz w:val="28"/>
          <w:szCs w:val="28"/>
        </w:rPr>
      </w:pPr>
      <w:r w:rsidRPr="00D376F7">
        <w:rPr>
          <w:b/>
          <w:sz w:val="28"/>
          <w:szCs w:val="28"/>
        </w:rPr>
        <w:t>RFP</w:t>
      </w:r>
      <w:r w:rsidR="00287F86" w:rsidRPr="00D376F7">
        <w:rPr>
          <w:b/>
          <w:sz w:val="28"/>
          <w:szCs w:val="28"/>
        </w:rPr>
        <w:t xml:space="preserve"> OPENING:</w:t>
      </w:r>
      <w:r w:rsidR="00287F86" w:rsidRPr="00D376F7">
        <w:rPr>
          <w:b/>
          <w:sz w:val="28"/>
          <w:szCs w:val="28"/>
        </w:rPr>
        <w:tab/>
      </w:r>
      <w:r w:rsidR="00287F86" w:rsidRPr="00D376F7">
        <w:rPr>
          <w:b/>
          <w:sz w:val="28"/>
          <w:szCs w:val="28"/>
        </w:rPr>
        <w:tab/>
      </w:r>
      <w:r w:rsidR="00214391" w:rsidRPr="00F27FA3">
        <w:rPr>
          <w:b/>
          <w:sz w:val="28"/>
          <w:szCs w:val="28"/>
        </w:rPr>
        <w:t>01/18/2022</w:t>
      </w:r>
      <w:r w:rsidR="00593903" w:rsidRPr="00F27FA3">
        <w:rPr>
          <w:b/>
          <w:sz w:val="28"/>
          <w:szCs w:val="28"/>
        </w:rPr>
        <w:t xml:space="preserve"> </w:t>
      </w:r>
      <w:r w:rsidR="00DC4A3B" w:rsidRPr="00F27FA3">
        <w:rPr>
          <w:b/>
          <w:sz w:val="28"/>
          <w:szCs w:val="28"/>
        </w:rPr>
        <w:t>@ 2</w:t>
      </w:r>
      <w:r w:rsidR="003671D8" w:rsidRPr="00F27FA3">
        <w:rPr>
          <w:b/>
          <w:sz w:val="28"/>
          <w:szCs w:val="28"/>
        </w:rPr>
        <w:t>:00</w:t>
      </w:r>
      <w:r w:rsidR="00446B52" w:rsidRPr="00F27FA3">
        <w:rPr>
          <w:b/>
          <w:sz w:val="28"/>
          <w:szCs w:val="28"/>
        </w:rPr>
        <w:t xml:space="preserve"> </w:t>
      </w:r>
      <w:r w:rsidR="00DC4A3B" w:rsidRPr="00F27FA3">
        <w:rPr>
          <w:b/>
          <w:sz w:val="28"/>
          <w:szCs w:val="28"/>
        </w:rPr>
        <w:t>p</w:t>
      </w:r>
      <w:r w:rsidR="003671D8" w:rsidRPr="00F27FA3">
        <w:rPr>
          <w:b/>
          <w:sz w:val="28"/>
          <w:szCs w:val="28"/>
        </w:rPr>
        <w:t>.</w:t>
      </w:r>
      <w:r w:rsidR="00DC4A3B" w:rsidRPr="00F27FA3">
        <w:rPr>
          <w:b/>
          <w:sz w:val="28"/>
          <w:szCs w:val="28"/>
        </w:rPr>
        <w:t>m</w:t>
      </w:r>
      <w:r w:rsidR="003671D8" w:rsidRPr="00F27FA3">
        <w:rPr>
          <w:b/>
          <w:sz w:val="28"/>
          <w:szCs w:val="28"/>
        </w:rPr>
        <w:t>.</w:t>
      </w:r>
      <w:r w:rsidR="00DC4A3B" w:rsidRPr="00F27FA3">
        <w:rPr>
          <w:b/>
          <w:sz w:val="28"/>
          <w:szCs w:val="28"/>
        </w:rPr>
        <w:t xml:space="preserve"> EST</w:t>
      </w:r>
    </w:p>
    <w:p w14:paraId="666DECCF" w14:textId="77777777" w:rsidR="00287F86" w:rsidRPr="00D376F7" w:rsidRDefault="00287F86">
      <w:pPr>
        <w:rPr>
          <w:b/>
          <w:sz w:val="28"/>
          <w:szCs w:val="28"/>
        </w:rPr>
      </w:pPr>
    </w:p>
    <w:p w14:paraId="2222AAAA" w14:textId="00F96F82" w:rsidR="00287F86" w:rsidRPr="00D376F7" w:rsidRDefault="00287F86">
      <w:pPr>
        <w:rPr>
          <w:b/>
          <w:sz w:val="28"/>
          <w:szCs w:val="28"/>
        </w:rPr>
      </w:pPr>
      <w:r w:rsidRPr="00D376F7">
        <w:rPr>
          <w:b/>
          <w:sz w:val="28"/>
          <w:szCs w:val="28"/>
        </w:rPr>
        <w:t>ADVERTISED:</w:t>
      </w:r>
      <w:r w:rsidRPr="00D376F7">
        <w:rPr>
          <w:b/>
          <w:sz w:val="28"/>
          <w:szCs w:val="28"/>
        </w:rPr>
        <w:tab/>
      </w:r>
      <w:r w:rsidRPr="00D376F7">
        <w:rPr>
          <w:b/>
          <w:sz w:val="28"/>
          <w:szCs w:val="28"/>
        </w:rPr>
        <w:tab/>
      </w:r>
      <w:r w:rsidR="00214391" w:rsidRPr="00F27FA3">
        <w:rPr>
          <w:b/>
          <w:sz w:val="28"/>
          <w:szCs w:val="28"/>
        </w:rPr>
        <w:t>12/23/2021</w:t>
      </w:r>
    </w:p>
    <w:p w14:paraId="26F9F54E" w14:textId="77777777" w:rsidR="00287F86" w:rsidRPr="00D376F7" w:rsidRDefault="00287F86">
      <w:pPr>
        <w:rPr>
          <w:b/>
          <w:sz w:val="28"/>
          <w:szCs w:val="28"/>
        </w:rPr>
      </w:pPr>
    </w:p>
    <w:p w14:paraId="5E4477FE" w14:textId="77777777" w:rsidR="00287F86" w:rsidRPr="00D376F7" w:rsidRDefault="00287F86">
      <w:pPr>
        <w:rPr>
          <w:b/>
          <w:sz w:val="28"/>
          <w:szCs w:val="28"/>
        </w:rPr>
      </w:pPr>
      <w:r w:rsidRPr="00D376F7">
        <w:rPr>
          <w:b/>
          <w:sz w:val="28"/>
          <w:szCs w:val="28"/>
        </w:rPr>
        <w:t>INVITATIONS TO</w:t>
      </w:r>
    </w:p>
    <w:p w14:paraId="03BC3022" w14:textId="68FD35B2" w:rsidR="003F3D1C" w:rsidRPr="00D376F7" w:rsidRDefault="00287F86">
      <w:pPr>
        <w:rPr>
          <w:b/>
          <w:sz w:val="28"/>
          <w:szCs w:val="28"/>
        </w:rPr>
      </w:pPr>
      <w:r w:rsidRPr="00D376F7">
        <w:rPr>
          <w:b/>
          <w:sz w:val="28"/>
          <w:szCs w:val="28"/>
        </w:rPr>
        <w:t>BID SENT TO:</w:t>
      </w:r>
      <w:r w:rsidR="004B1BAB" w:rsidRPr="00D376F7">
        <w:rPr>
          <w:b/>
          <w:sz w:val="28"/>
          <w:szCs w:val="28"/>
        </w:rPr>
        <w:tab/>
      </w:r>
      <w:r w:rsidR="004B1BAB" w:rsidRPr="00D376F7">
        <w:rPr>
          <w:b/>
          <w:sz w:val="28"/>
          <w:szCs w:val="28"/>
        </w:rPr>
        <w:tab/>
      </w:r>
      <w:r w:rsidR="00640096">
        <w:rPr>
          <w:b/>
          <w:sz w:val="28"/>
          <w:szCs w:val="28"/>
        </w:rPr>
        <w:t>FOUR</w:t>
      </w:r>
      <w:r w:rsidR="00493784">
        <w:rPr>
          <w:b/>
          <w:sz w:val="28"/>
          <w:szCs w:val="28"/>
        </w:rPr>
        <w:t xml:space="preserve"> (</w:t>
      </w:r>
      <w:r w:rsidR="00640096">
        <w:rPr>
          <w:b/>
          <w:sz w:val="28"/>
          <w:szCs w:val="28"/>
        </w:rPr>
        <w:t>4</w:t>
      </w:r>
      <w:r w:rsidR="00493784">
        <w:rPr>
          <w:b/>
          <w:sz w:val="28"/>
          <w:szCs w:val="28"/>
        </w:rPr>
        <w:t>)</w:t>
      </w:r>
    </w:p>
    <w:p w14:paraId="658F2832" w14:textId="77777777" w:rsidR="003F3D1C" w:rsidRPr="00D376F7" w:rsidRDefault="003F3D1C">
      <w:pPr>
        <w:rPr>
          <w:b/>
          <w:sz w:val="28"/>
        </w:rPr>
      </w:pPr>
    </w:p>
    <w:p w14:paraId="4005E792" w14:textId="77777777" w:rsidR="003F3D1C" w:rsidRPr="00D376F7" w:rsidRDefault="003F3D1C">
      <w:pPr>
        <w:rPr>
          <w:b/>
          <w:sz w:val="28"/>
        </w:rPr>
      </w:pPr>
    </w:p>
    <w:p w14:paraId="3D91AAF9" w14:textId="77777777" w:rsidR="00AF7B0A" w:rsidRDefault="00AF7B0A" w:rsidP="005A142C">
      <w:pPr>
        <w:jc w:val="center"/>
        <w:rPr>
          <w:sz w:val="24"/>
          <w:szCs w:val="24"/>
        </w:rPr>
        <w:sectPr w:rsidR="00AF7B0A" w:rsidSect="009F3322">
          <w:footerReference w:type="default" r:id="rId8"/>
          <w:type w:val="continuous"/>
          <w:pgSz w:w="12240" w:h="15840"/>
          <w:pgMar w:top="1440" w:right="1440" w:bottom="1440" w:left="1440" w:header="0" w:footer="0" w:gutter="0"/>
          <w:cols w:space="720"/>
          <w:noEndnote/>
          <w:docGrid w:linePitch="326"/>
        </w:sectPr>
      </w:pPr>
    </w:p>
    <w:p w14:paraId="19E5CFDD" w14:textId="77777777" w:rsidR="002A3314" w:rsidRPr="00D376F7" w:rsidRDefault="002A3314" w:rsidP="00AF7B0A">
      <w:pPr>
        <w:jc w:val="center"/>
        <w:rPr>
          <w:sz w:val="24"/>
          <w:szCs w:val="24"/>
        </w:rPr>
      </w:pPr>
    </w:p>
    <w:p w14:paraId="7B32C27E" w14:textId="10F908DF" w:rsidR="00493784" w:rsidRDefault="00640096" w:rsidP="00AF7B0A">
      <w:pPr>
        <w:jc w:val="center"/>
        <w:rPr>
          <w:sz w:val="28"/>
          <w:szCs w:val="28"/>
        </w:rPr>
      </w:pPr>
      <w:bookmarkStart w:id="0" w:name="_Hlk90889428"/>
      <w:r>
        <w:rPr>
          <w:sz w:val="28"/>
          <w:szCs w:val="28"/>
        </w:rPr>
        <w:t>Wolverine Power Systems</w:t>
      </w:r>
    </w:p>
    <w:p w14:paraId="3CD617CC" w14:textId="2E28D4BE" w:rsidR="00640096" w:rsidRDefault="00640096" w:rsidP="00AF7B0A">
      <w:pPr>
        <w:jc w:val="center"/>
        <w:rPr>
          <w:sz w:val="28"/>
          <w:szCs w:val="28"/>
        </w:rPr>
      </w:pPr>
      <w:r>
        <w:rPr>
          <w:sz w:val="28"/>
          <w:szCs w:val="28"/>
        </w:rPr>
        <w:t>308 N. State Hwy. M553</w:t>
      </w:r>
    </w:p>
    <w:p w14:paraId="6F765B5B" w14:textId="2E50F46A" w:rsidR="00640096" w:rsidRPr="00F27FA3" w:rsidRDefault="00640096" w:rsidP="00AF7B0A">
      <w:pPr>
        <w:jc w:val="center"/>
        <w:rPr>
          <w:sz w:val="28"/>
          <w:szCs w:val="28"/>
        </w:rPr>
      </w:pPr>
      <w:r>
        <w:rPr>
          <w:sz w:val="28"/>
          <w:szCs w:val="28"/>
        </w:rPr>
        <w:t>Marquette, MI  49855</w:t>
      </w:r>
    </w:p>
    <w:p w14:paraId="04B81C80" w14:textId="262A1878" w:rsidR="008E2BF1" w:rsidRPr="00F27FA3" w:rsidRDefault="008E2BF1" w:rsidP="00AF7B0A">
      <w:pPr>
        <w:jc w:val="center"/>
        <w:rPr>
          <w:sz w:val="28"/>
          <w:szCs w:val="28"/>
        </w:rPr>
      </w:pPr>
    </w:p>
    <w:p w14:paraId="29A236AD" w14:textId="0A3FD8D5" w:rsidR="008E2BF1" w:rsidRDefault="00493784" w:rsidP="00AF7B0A">
      <w:pPr>
        <w:jc w:val="center"/>
        <w:rPr>
          <w:sz w:val="28"/>
          <w:szCs w:val="28"/>
        </w:rPr>
      </w:pPr>
      <w:r>
        <w:rPr>
          <w:sz w:val="28"/>
          <w:szCs w:val="28"/>
        </w:rPr>
        <w:t>Total Energy Systems</w:t>
      </w:r>
    </w:p>
    <w:p w14:paraId="4E6E09AB" w14:textId="1D8DFBB4" w:rsidR="00493784" w:rsidRDefault="00493784" w:rsidP="00AF7B0A">
      <w:pPr>
        <w:jc w:val="center"/>
        <w:rPr>
          <w:sz w:val="28"/>
          <w:szCs w:val="28"/>
        </w:rPr>
      </w:pPr>
      <w:r>
        <w:rPr>
          <w:sz w:val="28"/>
          <w:szCs w:val="28"/>
        </w:rPr>
        <w:t xml:space="preserve">2211 American Blvd. </w:t>
      </w:r>
    </w:p>
    <w:p w14:paraId="6AFDE3EB" w14:textId="31C2BB9E" w:rsidR="00493784" w:rsidRPr="00F27FA3" w:rsidRDefault="00493784" w:rsidP="00AF7B0A">
      <w:pPr>
        <w:jc w:val="center"/>
        <w:rPr>
          <w:sz w:val="28"/>
          <w:szCs w:val="28"/>
        </w:rPr>
      </w:pPr>
      <w:r>
        <w:rPr>
          <w:sz w:val="28"/>
          <w:szCs w:val="28"/>
        </w:rPr>
        <w:t>De Pere, WI  54115</w:t>
      </w:r>
    </w:p>
    <w:p w14:paraId="4B4C1A2D" w14:textId="41950BAF" w:rsidR="008E2BF1" w:rsidRPr="00F27FA3" w:rsidRDefault="008E2BF1" w:rsidP="00AF7B0A">
      <w:pPr>
        <w:jc w:val="center"/>
        <w:rPr>
          <w:sz w:val="28"/>
          <w:szCs w:val="28"/>
        </w:rPr>
      </w:pPr>
    </w:p>
    <w:p w14:paraId="1C95A910" w14:textId="41A55C61" w:rsidR="008E2BF1" w:rsidRDefault="00493784" w:rsidP="00AF7B0A">
      <w:pPr>
        <w:jc w:val="center"/>
        <w:rPr>
          <w:sz w:val="28"/>
          <w:szCs w:val="28"/>
        </w:rPr>
      </w:pPr>
      <w:r>
        <w:rPr>
          <w:sz w:val="28"/>
          <w:szCs w:val="28"/>
        </w:rPr>
        <w:t xml:space="preserve">Cummins </w:t>
      </w:r>
      <w:proofErr w:type="spellStart"/>
      <w:r>
        <w:rPr>
          <w:sz w:val="28"/>
          <w:szCs w:val="28"/>
        </w:rPr>
        <w:t>NPower</w:t>
      </w:r>
      <w:proofErr w:type="spellEnd"/>
      <w:r>
        <w:rPr>
          <w:sz w:val="28"/>
          <w:szCs w:val="28"/>
        </w:rPr>
        <w:t>, LLC</w:t>
      </w:r>
    </w:p>
    <w:p w14:paraId="7FD5C0EA" w14:textId="5D1D0AE2" w:rsidR="00493784" w:rsidRDefault="00493784" w:rsidP="00AF7B0A">
      <w:pPr>
        <w:jc w:val="center"/>
        <w:rPr>
          <w:sz w:val="28"/>
          <w:szCs w:val="28"/>
        </w:rPr>
      </w:pPr>
      <w:r>
        <w:rPr>
          <w:sz w:val="28"/>
          <w:szCs w:val="28"/>
        </w:rPr>
        <w:t>875 Lawrence Dr.</w:t>
      </w:r>
    </w:p>
    <w:p w14:paraId="3E3768A1" w14:textId="2857FCD4" w:rsidR="00493784" w:rsidRDefault="00493784" w:rsidP="00AF7B0A">
      <w:pPr>
        <w:jc w:val="center"/>
        <w:rPr>
          <w:sz w:val="28"/>
          <w:szCs w:val="28"/>
        </w:rPr>
      </w:pPr>
      <w:r>
        <w:rPr>
          <w:sz w:val="28"/>
          <w:szCs w:val="28"/>
        </w:rPr>
        <w:t>De Pere, WI  54115</w:t>
      </w:r>
    </w:p>
    <w:p w14:paraId="528B2995" w14:textId="3FC712EE" w:rsidR="00640096" w:rsidRDefault="00640096" w:rsidP="00AF7B0A">
      <w:pPr>
        <w:jc w:val="center"/>
        <w:rPr>
          <w:sz w:val="28"/>
          <w:szCs w:val="28"/>
        </w:rPr>
      </w:pPr>
    </w:p>
    <w:p w14:paraId="532E15DE" w14:textId="32145D0B" w:rsidR="00640096" w:rsidRDefault="00640096" w:rsidP="00AF7B0A">
      <w:pPr>
        <w:jc w:val="center"/>
        <w:rPr>
          <w:sz w:val="28"/>
          <w:szCs w:val="28"/>
        </w:rPr>
      </w:pPr>
      <w:r>
        <w:rPr>
          <w:sz w:val="28"/>
          <w:szCs w:val="28"/>
        </w:rPr>
        <w:t>Xylem</w:t>
      </w:r>
    </w:p>
    <w:p w14:paraId="52423787" w14:textId="78C11613" w:rsidR="00640096" w:rsidRDefault="00640096" w:rsidP="00AF7B0A">
      <w:pPr>
        <w:jc w:val="center"/>
        <w:rPr>
          <w:sz w:val="28"/>
          <w:szCs w:val="28"/>
        </w:rPr>
      </w:pPr>
      <w:r>
        <w:rPr>
          <w:sz w:val="28"/>
          <w:szCs w:val="28"/>
        </w:rPr>
        <w:t>Attn: Bob Williams</w:t>
      </w:r>
    </w:p>
    <w:p w14:paraId="62EE260D" w14:textId="305E7FED" w:rsidR="00640096" w:rsidRDefault="00640096" w:rsidP="00AF7B0A">
      <w:pPr>
        <w:jc w:val="center"/>
        <w:rPr>
          <w:sz w:val="28"/>
          <w:szCs w:val="28"/>
        </w:rPr>
      </w:pPr>
      <w:r>
        <w:rPr>
          <w:sz w:val="28"/>
          <w:szCs w:val="28"/>
        </w:rPr>
        <w:t>11850 Sears St.</w:t>
      </w:r>
    </w:p>
    <w:p w14:paraId="345E66DD" w14:textId="6255498B" w:rsidR="00640096" w:rsidRPr="00F27FA3" w:rsidRDefault="00640096" w:rsidP="00AF7B0A">
      <w:pPr>
        <w:jc w:val="center"/>
        <w:rPr>
          <w:sz w:val="28"/>
          <w:szCs w:val="28"/>
        </w:rPr>
      </w:pPr>
      <w:r>
        <w:rPr>
          <w:sz w:val="28"/>
          <w:szCs w:val="28"/>
        </w:rPr>
        <w:t>Livonia, MI  48150</w:t>
      </w:r>
    </w:p>
    <w:bookmarkEnd w:id="0"/>
    <w:p w14:paraId="1F745AB4" w14:textId="4DC86B15" w:rsidR="008E2BF1" w:rsidRPr="00F27FA3" w:rsidRDefault="008E2BF1" w:rsidP="00AF7B0A">
      <w:pPr>
        <w:jc w:val="center"/>
        <w:rPr>
          <w:sz w:val="28"/>
          <w:szCs w:val="28"/>
        </w:rPr>
      </w:pPr>
    </w:p>
    <w:p w14:paraId="37E6A0B6" w14:textId="77777777" w:rsidR="00DD0551" w:rsidRDefault="00DD0551" w:rsidP="00AF7B0A">
      <w:pPr>
        <w:jc w:val="center"/>
        <w:rPr>
          <w:sz w:val="24"/>
          <w:szCs w:val="24"/>
        </w:rPr>
      </w:pPr>
    </w:p>
    <w:p w14:paraId="25B038D7" w14:textId="77777777" w:rsidR="00DD0551" w:rsidRPr="00D376F7" w:rsidRDefault="00DD0551" w:rsidP="00AF7B0A">
      <w:pPr>
        <w:jc w:val="center"/>
        <w:rPr>
          <w:sz w:val="24"/>
          <w:szCs w:val="24"/>
        </w:rPr>
      </w:pPr>
    </w:p>
    <w:p w14:paraId="3E332046" w14:textId="2EC9BBF6" w:rsidR="00D53D21" w:rsidRPr="00310465" w:rsidRDefault="00DC5842" w:rsidP="00310465">
      <w:pPr>
        <w:jc w:val="center"/>
        <w:rPr>
          <w:sz w:val="24"/>
          <w:szCs w:val="24"/>
        </w:rPr>
      </w:pPr>
      <w:r>
        <w:rPr>
          <w:sz w:val="24"/>
          <w:szCs w:val="24"/>
        </w:rPr>
        <w:br w:type="page"/>
      </w:r>
      <w:r w:rsidR="00D53D21" w:rsidRPr="00D376F7">
        <w:rPr>
          <w:b/>
          <w:bCs/>
          <w:sz w:val="28"/>
          <w:szCs w:val="28"/>
        </w:rPr>
        <w:lastRenderedPageBreak/>
        <w:t>INDEX TO CONTRACT DOCUMENTS</w:t>
      </w:r>
    </w:p>
    <w:p w14:paraId="4A69EC67" w14:textId="77777777" w:rsidR="00D53D21" w:rsidRPr="00D376F7" w:rsidRDefault="00D53D21" w:rsidP="00D53D21">
      <w:pPr>
        <w:widowControl w:val="0"/>
        <w:autoSpaceDE w:val="0"/>
        <w:autoSpaceDN w:val="0"/>
        <w:adjustRightInd w:val="0"/>
        <w:jc w:val="center"/>
        <w:rPr>
          <w:sz w:val="28"/>
          <w:szCs w:val="28"/>
        </w:rPr>
      </w:pPr>
    </w:p>
    <w:p w14:paraId="5C9F167D" w14:textId="77777777" w:rsidR="00D53D21" w:rsidRPr="00D376F7" w:rsidRDefault="00D53D21" w:rsidP="00D53D21">
      <w:pPr>
        <w:widowControl w:val="0"/>
        <w:autoSpaceDE w:val="0"/>
        <w:autoSpaceDN w:val="0"/>
        <w:adjustRightInd w:val="0"/>
        <w:jc w:val="center"/>
        <w:rPr>
          <w:sz w:val="28"/>
          <w:szCs w:val="28"/>
        </w:rPr>
      </w:pPr>
    </w:p>
    <w:p w14:paraId="5E2EA8E7" w14:textId="77777777" w:rsidR="00D53D21" w:rsidRPr="00D376F7" w:rsidRDefault="00D53D21" w:rsidP="00D53D21">
      <w:pPr>
        <w:widowControl w:val="0"/>
        <w:tabs>
          <w:tab w:val="left" w:pos="3405"/>
        </w:tabs>
        <w:autoSpaceDE w:val="0"/>
        <w:autoSpaceDN w:val="0"/>
        <w:adjustRightInd w:val="0"/>
        <w:rPr>
          <w:sz w:val="28"/>
          <w:szCs w:val="28"/>
        </w:rPr>
      </w:pPr>
      <w:r w:rsidRPr="00D376F7">
        <w:rPr>
          <w:sz w:val="28"/>
          <w:szCs w:val="28"/>
        </w:rPr>
        <w:t>Notice to Bidders</w:t>
      </w:r>
      <w:r w:rsidRPr="00D376F7">
        <w:rPr>
          <w:sz w:val="28"/>
          <w:szCs w:val="28"/>
        </w:rPr>
        <w:tab/>
      </w:r>
    </w:p>
    <w:p w14:paraId="3F128A8C" w14:textId="77777777" w:rsidR="00D53D21" w:rsidRDefault="00D53D21" w:rsidP="00D53D21">
      <w:pPr>
        <w:widowControl w:val="0"/>
        <w:autoSpaceDE w:val="0"/>
        <w:autoSpaceDN w:val="0"/>
        <w:adjustRightInd w:val="0"/>
        <w:rPr>
          <w:sz w:val="28"/>
          <w:szCs w:val="28"/>
        </w:rPr>
      </w:pPr>
    </w:p>
    <w:p w14:paraId="4559F487" w14:textId="77777777" w:rsidR="00941B8B" w:rsidRPr="00D376F7" w:rsidRDefault="00941B8B" w:rsidP="00D53D21">
      <w:pPr>
        <w:widowControl w:val="0"/>
        <w:autoSpaceDE w:val="0"/>
        <w:autoSpaceDN w:val="0"/>
        <w:adjustRightInd w:val="0"/>
        <w:rPr>
          <w:sz w:val="28"/>
          <w:szCs w:val="28"/>
        </w:rPr>
      </w:pPr>
    </w:p>
    <w:p w14:paraId="2706A674" w14:textId="77777777" w:rsidR="00D53D21" w:rsidRPr="00D376F7" w:rsidRDefault="00D53D21" w:rsidP="00D53D21">
      <w:pPr>
        <w:widowControl w:val="0"/>
        <w:autoSpaceDE w:val="0"/>
        <w:autoSpaceDN w:val="0"/>
        <w:adjustRightInd w:val="0"/>
        <w:rPr>
          <w:sz w:val="28"/>
          <w:szCs w:val="28"/>
        </w:rPr>
      </w:pPr>
      <w:r w:rsidRPr="00D376F7">
        <w:rPr>
          <w:sz w:val="28"/>
          <w:szCs w:val="28"/>
        </w:rPr>
        <w:t>Specifications</w:t>
      </w:r>
    </w:p>
    <w:p w14:paraId="452C6796" w14:textId="77777777" w:rsidR="00C52AED" w:rsidRPr="00D376F7" w:rsidRDefault="00C52AED" w:rsidP="00D53D21">
      <w:pPr>
        <w:widowControl w:val="0"/>
        <w:autoSpaceDE w:val="0"/>
        <w:autoSpaceDN w:val="0"/>
        <w:adjustRightInd w:val="0"/>
        <w:rPr>
          <w:sz w:val="28"/>
          <w:szCs w:val="28"/>
        </w:rPr>
      </w:pPr>
    </w:p>
    <w:p w14:paraId="538ECF37" w14:textId="77777777" w:rsidR="00D53D21" w:rsidRPr="00D376F7" w:rsidRDefault="00C52AED" w:rsidP="007A4B01">
      <w:pPr>
        <w:numPr>
          <w:ilvl w:val="2"/>
          <w:numId w:val="15"/>
        </w:numPr>
        <w:spacing w:after="120"/>
        <w:rPr>
          <w:b/>
          <w:sz w:val="28"/>
          <w:szCs w:val="28"/>
        </w:rPr>
      </w:pPr>
      <w:r w:rsidRPr="00D376F7">
        <w:rPr>
          <w:b/>
          <w:sz w:val="28"/>
          <w:szCs w:val="28"/>
        </w:rPr>
        <w:t>Specifications</w:t>
      </w:r>
    </w:p>
    <w:p w14:paraId="28B05623" w14:textId="77777777" w:rsidR="00C52AED" w:rsidRPr="00DD0551" w:rsidRDefault="00C52AED" w:rsidP="007A4B01">
      <w:pPr>
        <w:numPr>
          <w:ilvl w:val="2"/>
          <w:numId w:val="15"/>
        </w:numPr>
        <w:spacing w:after="120"/>
        <w:rPr>
          <w:b/>
          <w:sz w:val="28"/>
          <w:szCs w:val="28"/>
        </w:rPr>
      </w:pPr>
      <w:r w:rsidRPr="00DD0551">
        <w:rPr>
          <w:b/>
          <w:sz w:val="28"/>
          <w:szCs w:val="28"/>
        </w:rPr>
        <w:t>General information</w:t>
      </w:r>
      <w:r w:rsidRPr="00DD0551">
        <w:rPr>
          <w:i/>
          <w:sz w:val="28"/>
          <w:szCs w:val="28"/>
        </w:rPr>
        <w:t xml:space="preserve"> </w:t>
      </w:r>
    </w:p>
    <w:p w14:paraId="0FE53870" w14:textId="77777777" w:rsidR="00D53D21" w:rsidRPr="00D376F7" w:rsidRDefault="00C52AED" w:rsidP="007A4B01">
      <w:pPr>
        <w:numPr>
          <w:ilvl w:val="2"/>
          <w:numId w:val="15"/>
        </w:numPr>
        <w:spacing w:after="120"/>
        <w:rPr>
          <w:b/>
          <w:sz w:val="28"/>
          <w:szCs w:val="28"/>
        </w:rPr>
      </w:pPr>
      <w:r w:rsidRPr="00D376F7">
        <w:rPr>
          <w:b/>
          <w:sz w:val="28"/>
          <w:szCs w:val="28"/>
        </w:rPr>
        <w:t>Minimal Proposal</w:t>
      </w:r>
      <w:r w:rsidR="00D53D21" w:rsidRPr="00D376F7">
        <w:rPr>
          <w:b/>
          <w:sz w:val="28"/>
          <w:szCs w:val="28"/>
        </w:rPr>
        <w:t xml:space="preserve"> Requirements</w:t>
      </w:r>
    </w:p>
    <w:p w14:paraId="322C4E14" w14:textId="2FB2D05D" w:rsidR="00D53D21" w:rsidRPr="0052476C" w:rsidRDefault="0052476C" w:rsidP="007A4B01">
      <w:pPr>
        <w:numPr>
          <w:ilvl w:val="2"/>
          <w:numId w:val="15"/>
        </w:numPr>
        <w:spacing w:after="120"/>
        <w:rPr>
          <w:b/>
          <w:sz w:val="28"/>
          <w:szCs w:val="28"/>
        </w:rPr>
      </w:pPr>
      <w:r>
        <w:rPr>
          <w:b/>
          <w:sz w:val="28"/>
          <w:szCs w:val="28"/>
        </w:rPr>
        <w:t>I</w:t>
      </w:r>
      <w:r w:rsidR="00D53D21" w:rsidRPr="0052476C">
        <w:rPr>
          <w:b/>
          <w:sz w:val="28"/>
          <w:szCs w:val="28"/>
        </w:rPr>
        <w:t>nspection</w:t>
      </w:r>
    </w:p>
    <w:p w14:paraId="68BC1E05" w14:textId="77777777" w:rsidR="00D53D21" w:rsidRDefault="00D53D21" w:rsidP="007A4B01">
      <w:pPr>
        <w:numPr>
          <w:ilvl w:val="2"/>
          <w:numId w:val="15"/>
        </w:numPr>
        <w:spacing w:after="120"/>
        <w:rPr>
          <w:b/>
          <w:sz w:val="28"/>
          <w:szCs w:val="28"/>
        </w:rPr>
      </w:pPr>
      <w:r w:rsidRPr="00D376F7">
        <w:rPr>
          <w:b/>
          <w:sz w:val="28"/>
          <w:szCs w:val="28"/>
        </w:rPr>
        <w:t>Payment</w:t>
      </w:r>
    </w:p>
    <w:p w14:paraId="4EB95A9A" w14:textId="0ECEB210" w:rsidR="00E810A5" w:rsidRDefault="00E810A5" w:rsidP="007A4B01">
      <w:pPr>
        <w:numPr>
          <w:ilvl w:val="2"/>
          <w:numId w:val="15"/>
        </w:numPr>
        <w:spacing w:after="120"/>
        <w:rPr>
          <w:b/>
          <w:sz w:val="28"/>
          <w:szCs w:val="28"/>
        </w:rPr>
      </w:pPr>
      <w:r>
        <w:rPr>
          <w:b/>
          <w:sz w:val="28"/>
          <w:szCs w:val="28"/>
        </w:rPr>
        <w:t>Method of Award</w:t>
      </w:r>
    </w:p>
    <w:p w14:paraId="73723AE2" w14:textId="72199F59" w:rsidR="00E810A5" w:rsidRPr="00E810A5" w:rsidRDefault="00E810A5" w:rsidP="00E810A5">
      <w:pPr>
        <w:numPr>
          <w:ilvl w:val="2"/>
          <w:numId w:val="15"/>
        </w:numPr>
        <w:spacing w:after="120"/>
        <w:rPr>
          <w:b/>
          <w:sz w:val="28"/>
          <w:szCs w:val="28"/>
        </w:rPr>
      </w:pPr>
      <w:r>
        <w:rPr>
          <w:b/>
          <w:sz w:val="28"/>
          <w:szCs w:val="28"/>
        </w:rPr>
        <w:t>Basis of Award</w:t>
      </w:r>
    </w:p>
    <w:p w14:paraId="13D88DF8" w14:textId="77777777" w:rsidR="00D53D21" w:rsidRPr="00D376F7" w:rsidRDefault="00C52AED" w:rsidP="007A4B01">
      <w:pPr>
        <w:numPr>
          <w:ilvl w:val="2"/>
          <w:numId w:val="15"/>
        </w:numPr>
        <w:spacing w:after="120"/>
        <w:rPr>
          <w:b/>
          <w:sz w:val="28"/>
          <w:szCs w:val="28"/>
        </w:rPr>
      </w:pPr>
      <w:r w:rsidRPr="00D376F7">
        <w:rPr>
          <w:b/>
          <w:sz w:val="28"/>
          <w:szCs w:val="28"/>
        </w:rPr>
        <w:t>Warranty</w:t>
      </w:r>
    </w:p>
    <w:p w14:paraId="75CB2900" w14:textId="77777777" w:rsidR="00D53D21" w:rsidRPr="00D376F7" w:rsidRDefault="003671D8" w:rsidP="007A4B01">
      <w:pPr>
        <w:numPr>
          <w:ilvl w:val="2"/>
          <w:numId w:val="15"/>
        </w:numPr>
        <w:spacing w:after="120"/>
        <w:rPr>
          <w:b/>
          <w:sz w:val="28"/>
          <w:szCs w:val="28"/>
        </w:rPr>
      </w:pPr>
      <w:r>
        <w:rPr>
          <w:b/>
          <w:sz w:val="28"/>
          <w:szCs w:val="28"/>
        </w:rPr>
        <w:t xml:space="preserve"> </w:t>
      </w:r>
      <w:r w:rsidR="00D53D21" w:rsidRPr="00D376F7">
        <w:rPr>
          <w:b/>
          <w:sz w:val="28"/>
          <w:szCs w:val="28"/>
        </w:rPr>
        <w:t xml:space="preserve">Other </w:t>
      </w:r>
      <w:r w:rsidR="00C52AED" w:rsidRPr="00D376F7">
        <w:rPr>
          <w:b/>
          <w:sz w:val="28"/>
          <w:szCs w:val="28"/>
        </w:rPr>
        <w:t>Requirements</w:t>
      </w:r>
    </w:p>
    <w:p w14:paraId="0DF0D0E6" w14:textId="77777777" w:rsidR="006E3BDF" w:rsidRPr="00B40A32" w:rsidRDefault="003671D8" w:rsidP="00B40A32">
      <w:pPr>
        <w:numPr>
          <w:ilvl w:val="2"/>
          <w:numId w:val="15"/>
        </w:numPr>
        <w:spacing w:after="120"/>
        <w:rPr>
          <w:b/>
          <w:sz w:val="28"/>
          <w:szCs w:val="28"/>
        </w:rPr>
      </w:pPr>
      <w:r w:rsidRPr="00B40A32">
        <w:rPr>
          <w:b/>
          <w:sz w:val="28"/>
          <w:szCs w:val="28"/>
        </w:rPr>
        <w:t xml:space="preserve"> </w:t>
      </w:r>
      <w:r w:rsidR="00D53D21" w:rsidRPr="00B40A32">
        <w:rPr>
          <w:b/>
          <w:sz w:val="28"/>
          <w:szCs w:val="28"/>
        </w:rPr>
        <w:t xml:space="preserve">Project </w:t>
      </w:r>
      <w:r w:rsidR="00C52AED" w:rsidRPr="00B40A32">
        <w:rPr>
          <w:b/>
          <w:sz w:val="28"/>
          <w:szCs w:val="28"/>
        </w:rPr>
        <w:t>Coordinator</w:t>
      </w:r>
    </w:p>
    <w:p w14:paraId="6A8AD09C" w14:textId="77777777" w:rsidR="00941B8B" w:rsidRPr="00D376F7" w:rsidRDefault="00941B8B" w:rsidP="00C52AED">
      <w:pPr>
        <w:rPr>
          <w:b/>
          <w:sz w:val="28"/>
          <w:szCs w:val="28"/>
        </w:rPr>
      </w:pPr>
    </w:p>
    <w:p w14:paraId="0A735D28" w14:textId="77777777" w:rsidR="00D53D21" w:rsidRPr="00D376F7" w:rsidRDefault="00C52AED" w:rsidP="00D53D21">
      <w:pPr>
        <w:widowControl w:val="0"/>
        <w:autoSpaceDE w:val="0"/>
        <w:autoSpaceDN w:val="0"/>
        <w:adjustRightInd w:val="0"/>
        <w:rPr>
          <w:sz w:val="28"/>
          <w:szCs w:val="28"/>
        </w:rPr>
      </w:pPr>
      <w:r w:rsidRPr="00D376F7">
        <w:rPr>
          <w:sz w:val="28"/>
          <w:szCs w:val="28"/>
        </w:rPr>
        <w:t xml:space="preserve">Bidders </w:t>
      </w:r>
      <w:r w:rsidR="00D53D21" w:rsidRPr="00D376F7">
        <w:rPr>
          <w:sz w:val="28"/>
          <w:szCs w:val="28"/>
        </w:rPr>
        <w:t>Proposal</w:t>
      </w:r>
    </w:p>
    <w:p w14:paraId="06C98281" w14:textId="77777777" w:rsidR="00D53D21" w:rsidRPr="00D376F7" w:rsidRDefault="00D53D21" w:rsidP="00D53D21">
      <w:pPr>
        <w:widowControl w:val="0"/>
        <w:autoSpaceDE w:val="0"/>
        <w:autoSpaceDN w:val="0"/>
        <w:adjustRightInd w:val="0"/>
        <w:rPr>
          <w:sz w:val="28"/>
          <w:szCs w:val="28"/>
        </w:rPr>
      </w:pPr>
    </w:p>
    <w:p w14:paraId="7BA04076" w14:textId="77777777" w:rsidR="00D53D21" w:rsidRPr="00D376F7" w:rsidRDefault="00D53D21" w:rsidP="00D53D21">
      <w:pPr>
        <w:widowControl w:val="0"/>
        <w:autoSpaceDE w:val="0"/>
        <w:autoSpaceDN w:val="0"/>
        <w:adjustRightInd w:val="0"/>
        <w:rPr>
          <w:sz w:val="28"/>
          <w:szCs w:val="28"/>
        </w:rPr>
      </w:pPr>
      <w:r w:rsidRPr="00D376F7">
        <w:rPr>
          <w:sz w:val="28"/>
          <w:szCs w:val="28"/>
        </w:rPr>
        <w:t>Bid Bond</w:t>
      </w:r>
    </w:p>
    <w:p w14:paraId="4DD5F883" w14:textId="77777777" w:rsidR="00D53D21" w:rsidRPr="00D376F7" w:rsidRDefault="00D53D21" w:rsidP="00D53D21">
      <w:pPr>
        <w:widowControl w:val="0"/>
        <w:autoSpaceDE w:val="0"/>
        <w:autoSpaceDN w:val="0"/>
        <w:adjustRightInd w:val="0"/>
        <w:rPr>
          <w:sz w:val="28"/>
          <w:szCs w:val="28"/>
        </w:rPr>
      </w:pPr>
    </w:p>
    <w:p w14:paraId="372A0084" w14:textId="77777777" w:rsidR="00310465" w:rsidRDefault="00310465">
      <w:pPr>
        <w:rPr>
          <w:bCs/>
          <w:sz w:val="28"/>
          <w:szCs w:val="28"/>
        </w:rPr>
      </w:pPr>
      <w:r>
        <w:rPr>
          <w:bCs/>
          <w:sz w:val="28"/>
          <w:szCs w:val="28"/>
        </w:rPr>
        <w:br w:type="page"/>
      </w:r>
    </w:p>
    <w:p w14:paraId="7DF0B699" w14:textId="77777777" w:rsidR="00894DE3" w:rsidRPr="00D376F7" w:rsidRDefault="00894DE3" w:rsidP="00620BE7">
      <w:pPr>
        <w:pStyle w:val="Heading1"/>
        <w:ind w:left="-720" w:firstLine="720"/>
        <w:jc w:val="center"/>
        <w:rPr>
          <w:b/>
        </w:rPr>
      </w:pPr>
      <w:r w:rsidRPr="00D376F7">
        <w:rPr>
          <w:b/>
        </w:rPr>
        <w:lastRenderedPageBreak/>
        <w:t>NOTICE TO BIDDERS</w:t>
      </w:r>
    </w:p>
    <w:p w14:paraId="169A0472" w14:textId="77777777" w:rsidR="00894DE3" w:rsidRPr="00D376F7" w:rsidRDefault="00894DE3" w:rsidP="00620BE7">
      <w:pPr>
        <w:ind w:left="-720" w:firstLine="720"/>
      </w:pPr>
    </w:p>
    <w:p w14:paraId="2DA93C71" w14:textId="224327FF" w:rsidR="00894DE3" w:rsidRPr="00D376F7" w:rsidRDefault="00894DE3" w:rsidP="00620BE7">
      <w:pPr>
        <w:pStyle w:val="BodyText"/>
        <w:spacing w:line="276" w:lineRule="auto"/>
        <w:ind w:left="-720" w:firstLine="720"/>
        <w:rPr>
          <w:b/>
          <w:szCs w:val="24"/>
        </w:rPr>
      </w:pPr>
      <w:r w:rsidRPr="00D376F7">
        <w:rPr>
          <w:szCs w:val="24"/>
        </w:rPr>
        <w:t xml:space="preserve">Sealed bids will </w:t>
      </w:r>
      <w:r w:rsidRPr="00D947A0">
        <w:rPr>
          <w:szCs w:val="24"/>
        </w:rPr>
        <w:t xml:space="preserve">be received by the City of Escanaba at the office of the City Clerk, on or before </w:t>
      </w:r>
      <w:r w:rsidRPr="00C537F6">
        <w:rPr>
          <w:szCs w:val="24"/>
        </w:rPr>
        <w:t>2</w:t>
      </w:r>
      <w:r w:rsidR="003671D8" w:rsidRPr="00C537F6">
        <w:rPr>
          <w:szCs w:val="24"/>
        </w:rPr>
        <w:t xml:space="preserve">:00 </w:t>
      </w:r>
      <w:r w:rsidRPr="00C537F6">
        <w:rPr>
          <w:szCs w:val="24"/>
        </w:rPr>
        <w:t xml:space="preserve">p.m. </w:t>
      </w:r>
      <w:r w:rsidR="003671D8" w:rsidRPr="00C537F6">
        <w:rPr>
          <w:szCs w:val="24"/>
        </w:rPr>
        <w:t>EST</w:t>
      </w:r>
      <w:r w:rsidRPr="00D947A0">
        <w:rPr>
          <w:szCs w:val="24"/>
        </w:rPr>
        <w:t>, on</w:t>
      </w:r>
      <w:r w:rsidRPr="00F27FA3">
        <w:rPr>
          <w:szCs w:val="24"/>
        </w:rPr>
        <w:t>:</w:t>
      </w:r>
      <w:r w:rsidR="000A1517" w:rsidRPr="00F27FA3">
        <w:rPr>
          <w:b/>
          <w:szCs w:val="24"/>
        </w:rPr>
        <w:t xml:space="preserve">  </w:t>
      </w:r>
      <w:r w:rsidR="00595C8A" w:rsidRPr="00F27FA3">
        <w:rPr>
          <w:b/>
          <w:szCs w:val="24"/>
        </w:rPr>
        <w:t>Tuesday</w:t>
      </w:r>
      <w:r w:rsidR="004A5938" w:rsidRPr="00F27FA3">
        <w:rPr>
          <w:b/>
          <w:szCs w:val="24"/>
        </w:rPr>
        <w:t xml:space="preserve">, </w:t>
      </w:r>
      <w:r w:rsidR="00214391" w:rsidRPr="00F27FA3">
        <w:rPr>
          <w:b/>
          <w:szCs w:val="24"/>
        </w:rPr>
        <w:t>1/18/2022</w:t>
      </w:r>
      <w:r w:rsidR="003671D8" w:rsidRPr="008E42AE">
        <w:rPr>
          <w:b/>
          <w:szCs w:val="24"/>
        </w:rPr>
        <w:t>.</w:t>
      </w:r>
      <w:r w:rsidR="005D30C0">
        <w:rPr>
          <w:b/>
          <w:szCs w:val="24"/>
        </w:rPr>
        <w:t xml:space="preserve"> </w:t>
      </w:r>
    </w:p>
    <w:p w14:paraId="50808946" w14:textId="77777777" w:rsidR="00894DE3" w:rsidRPr="00D376F7" w:rsidRDefault="00894DE3" w:rsidP="00620BE7">
      <w:pPr>
        <w:pStyle w:val="BodyText"/>
        <w:spacing w:line="276" w:lineRule="auto"/>
        <w:ind w:left="-720" w:firstLine="720"/>
        <w:rPr>
          <w:b/>
          <w:szCs w:val="24"/>
        </w:rPr>
      </w:pPr>
    </w:p>
    <w:p w14:paraId="6E1F348B" w14:textId="77777777" w:rsidR="00894DE3" w:rsidRDefault="00894DE3" w:rsidP="00620BE7">
      <w:pPr>
        <w:pStyle w:val="BodyText"/>
        <w:spacing w:line="276" w:lineRule="auto"/>
        <w:ind w:left="-720" w:firstLine="720"/>
        <w:rPr>
          <w:szCs w:val="24"/>
        </w:rPr>
      </w:pPr>
      <w:r w:rsidRPr="00D376F7">
        <w:rPr>
          <w:szCs w:val="24"/>
        </w:rPr>
        <w:t>The bids will be publicly opened and read in Room 101 in the City Hall located at 410 Ludington Street, Escanaba, Michigan at said date and time.</w:t>
      </w:r>
      <w:r w:rsidR="004A5938" w:rsidRPr="00D376F7">
        <w:rPr>
          <w:szCs w:val="24"/>
        </w:rPr>
        <w:t xml:space="preserve">  </w:t>
      </w:r>
    </w:p>
    <w:p w14:paraId="3E2FAAD6" w14:textId="77777777" w:rsidR="00AF7B0A" w:rsidRPr="00D376F7" w:rsidRDefault="00AF7B0A" w:rsidP="00620BE7">
      <w:pPr>
        <w:pStyle w:val="BodyText"/>
        <w:spacing w:line="276" w:lineRule="auto"/>
        <w:ind w:left="-720" w:firstLine="720"/>
        <w:rPr>
          <w:szCs w:val="24"/>
        </w:rPr>
      </w:pPr>
    </w:p>
    <w:p w14:paraId="45B9B4C6" w14:textId="77777777" w:rsidR="00894DE3" w:rsidRDefault="00894DE3" w:rsidP="00620BE7">
      <w:pPr>
        <w:pStyle w:val="BodyText"/>
        <w:spacing w:line="276" w:lineRule="auto"/>
        <w:ind w:left="-720" w:firstLine="720"/>
        <w:rPr>
          <w:szCs w:val="24"/>
        </w:rPr>
      </w:pPr>
      <w:r w:rsidRPr="00D376F7">
        <w:rPr>
          <w:szCs w:val="24"/>
        </w:rPr>
        <w:t xml:space="preserve">Bidder’s proposals, and/or specifications may be obtained from the office of the City Clerk, located at </w:t>
      </w:r>
      <w:smartTag w:uri="urn:schemas-microsoft-com:office:smarttags" w:element="address">
        <w:smartTag w:uri="urn:schemas-microsoft-com:office:smarttags" w:element="Street">
          <w:r w:rsidRPr="00D376F7">
            <w:rPr>
              <w:szCs w:val="24"/>
            </w:rPr>
            <w:t>410 Ludington Street</w:t>
          </w:r>
        </w:smartTag>
        <w:r w:rsidRPr="00D376F7">
          <w:rPr>
            <w:szCs w:val="24"/>
          </w:rPr>
          <w:t xml:space="preserve">, </w:t>
        </w:r>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r w:rsidRPr="00D376F7">
          <w:rPr>
            <w:szCs w:val="24"/>
          </w:rPr>
          <w:t xml:space="preserve">, </w:t>
        </w:r>
        <w:smartTag w:uri="urn:schemas-microsoft-com:office:smarttags" w:element="PostalCode">
          <w:r w:rsidRPr="00D376F7">
            <w:rPr>
              <w:szCs w:val="24"/>
            </w:rPr>
            <w:t>49829</w:t>
          </w:r>
        </w:smartTag>
      </w:smartTag>
      <w:r w:rsidRPr="00D376F7">
        <w:rPr>
          <w:szCs w:val="24"/>
        </w:rPr>
        <w:t xml:space="preserve">.  No bids will be considered unless the proposal form and /or specifications (furnished by the City of </w:t>
      </w:r>
      <w:smartTag w:uri="urn:schemas-microsoft-com:office:smarttags" w:element="place">
        <w:smartTag w:uri="urn:schemas-microsoft-com:office:smarttags" w:element="City">
          <w:r w:rsidRPr="00D376F7">
            <w:rPr>
              <w:szCs w:val="24"/>
            </w:rPr>
            <w:t>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are properly completed and enclosed in a sealed envelope, marked:</w:t>
      </w:r>
    </w:p>
    <w:p w14:paraId="204966FC" w14:textId="77777777" w:rsidR="00567BF2" w:rsidRPr="00D376F7" w:rsidRDefault="00567BF2" w:rsidP="00620BE7">
      <w:pPr>
        <w:pStyle w:val="BodyText"/>
        <w:spacing w:line="276" w:lineRule="auto"/>
        <w:ind w:left="-720" w:firstLine="720"/>
        <w:rPr>
          <w:szCs w:val="24"/>
        </w:rPr>
      </w:pPr>
    </w:p>
    <w:p w14:paraId="0058F264" w14:textId="3B008D91" w:rsidR="00894DE3" w:rsidRPr="00567BF2" w:rsidRDefault="00567BF2" w:rsidP="00567BF2">
      <w:pPr>
        <w:spacing w:after="200" w:line="276" w:lineRule="auto"/>
        <w:rPr>
          <w:rFonts w:eastAsiaTheme="minorHAnsi"/>
          <w:b/>
          <w:sz w:val="24"/>
          <w:szCs w:val="24"/>
        </w:rPr>
      </w:pPr>
      <w:r w:rsidRPr="00567BF2">
        <w:rPr>
          <w:rFonts w:eastAsiaTheme="minorHAnsi"/>
          <w:b/>
          <w:sz w:val="24"/>
          <w:szCs w:val="24"/>
        </w:rPr>
        <w:t xml:space="preserve">City of Escanaba Wastewater Department Ludington Lift Station Generator </w:t>
      </w:r>
    </w:p>
    <w:p w14:paraId="3332CA27" w14:textId="77777777" w:rsidR="00894DE3" w:rsidRPr="00D376F7" w:rsidRDefault="00894DE3" w:rsidP="00620BE7">
      <w:pPr>
        <w:pStyle w:val="BodyText"/>
        <w:spacing w:line="276" w:lineRule="auto"/>
        <w:ind w:left="-720" w:firstLine="720"/>
        <w:rPr>
          <w:szCs w:val="24"/>
        </w:rPr>
      </w:pPr>
      <w:r w:rsidRPr="00D376F7">
        <w:rPr>
          <w:szCs w:val="24"/>
        </w:rPr>
        <w:t>In addition, the City of Escanaba, Michigan will not consider any proposal which has not been</w:t>
      </w:r>
      <w:r w:rsidR="001B574E" w:rsidRPr="00D376F7">
        <w:rPr>
          <w:szCs w:val="24"/>
        </w:rPr>
        <w:t xml:space="preserve"> </w:t>
      </w:r>
      <w:r w:rsidRPr="00D376F7">
        <w:rPr>
          <w:szCs w:val="24"/>
        </w:rPr>
        <w:t>received prior to the published time, date</w:t>
      </w:r>
      <w:r w:rsidR="00941B8B">
        <w:rPr>
          <w:szCs w:val="24"/>
        </w:rPr>
        <w:t>,</w:t>
      </w:r>
      <w:r w:rsidRPr="00D376F7">
        <w:rPr>
          <w:szCs w:val="24"/>
        </w:rPr>
        <w:t xml:space="preserve"> and year of bid opening.  (FAX transmittals will not</w:t>
      </w:r>
      <w:r w:rsidR="001B574E" w:rsidRPr="00D376F7">
        <w:rPr>
          <w:szCs w:val="24"/>
        </w:rPr>
        <w:t xml:space="preserve"> </w:t>
      </w:r>
      <w:r w:rsidRPr="00D376F7">
        <w:rPr>
          <w:szCs w:val="24"/>
        </w:rPr>
        <w:t>be accepted.)</w:t>
      </w:r>
    </w:p>
    <w:p w14:paraId="3E821222" w14:textId="77777777" w:rsidR="00894DE3" w:rsidRPr="00D376F7" w:rsidRDefault="00894DE3" w:rsidP="00620BE7">
      <w:pPr>
        <w:spacing w:line="276" w:lineRule="auto"/>
        <w:ind w:left="-720" w:firstLine="720"/>
        <w:rPr>
          <w:sz w:val="22"/>
        </w:rPr>
      </w:pPr>
    </w:p>
    <w:p w14:paraId="1EFE85A2" w14:textId="77777777" w:rsidR="00894DE3" w:rsidRPr="00D376F7" w:rsidRDefault="00894DE3" w:rsidP="00620BE7">
      <w:pPr>
        <w:pStyle w:val="BodyText"/>
        <w:spacing w:line="276" w:lineRule="auto"/>
        <w:ind w:left="-720" w:firstLine="720"/>
        <w:rPr>
          <w:b/>
          <w:i/>
        </w:rPr>
      </w:pPr>
      <w:r w:rsidRPr="00D376F7">
        <w:rPr>
          <w:b/>
          <w:i/>
        </w:rPr>
        <w:t>A Certified Check, Cashier’s Check, or Bidder’s Bond, drawn payable, without condition, to the City of Escanaba, Michigan, in an amount not less than 10% of the bid, will be submitted with each proposal as a guarantee that if the bid is accepted, the bidder will furnish materials or services as stated in his or her proposal.  On failure of the successful bidder to fulfill the conditions of his or her proposal, he or she shall forfeit said deposit to the City of Escanaba,</w:t>
      </w:r>
      <w:r w:rsidR="0038279C" w:rsidRPr="00D376F7">
        <w:rPr>
          <w:b/>
          <w:i/>
        </w:rPr>
        <w:t xml:space="preserve"> </w:t>
      </w:r>
      <w:r w:rsidRPr="00D376F7">
        <w:rPr>
          <w:b/>
          <w:i/>
        </w:rPr>
        <w:t>Michigan as liquidated damages.  The acceptance of the proposal will be contingent upon the bidder’s acceptance of this provision.</w:t>
      </w:r>
    </w:p>
    <w:p w14:paraId="2559652E" w14:textId="77777777" w:rsidR="00894DE3" w:rsidRPr="00D376F7" w:rsidRDefault="00894DE3" w:rsidP="00620BE7">
      <w:pPr>
        <w:spacing w:line="276" w:lineRule="auto"/>
        <w:ind w:left="-720" w:firstLine="720"/>
        <w:rPr>
          <w:sz w:val="22"/>
        </w:rPr>
      </w:pPr>
    </w:p>
    <w:p w14:paraId="718B5A91" w14:textId="77777777" w:rsidR="00894DE3" w:rsidRPr="00D376F7" w:rsidRDefault="00894DE3" w:rsidP="00620BE7">
      <w:pPr>
        <w:pStyle w:val="BodyText"/>
        <w:spacing w:line="276" w:lineRule="auto"/>
        <w:ind w:left="-720" w:firstLine="720"/>
        <w:rPr>
          <w:szCs w:val="24"/>
        </w:rPr>
      </w:pPr>
      <w:r w:rsidRPr="00D376F7">
        <w:rPr>
          <w:szCs w:val="24"/>
        </w:rPr>
        <w:t xml:space="preserve">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reserves the right to reject any or all bids, or any part thereof at its discretion, and to waive any irregularities in the bidding.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may also split bids at its discretion.  The City further reserves the right to negotiate directly with any and all bidders concerning any matter related to any bid.</w:t>
      </w:r>
    </w:p>
    <w:p w14:paraId="0A1E6A1C" w14:textId="77777777" w:rsidR="00894DE3" w:rsidRPr="00D376F7" w:rsidRDefault="00894DE3" w:rsidP="00620BE7">
      <w:pPr>
        <w:pStyle w:val="BodyText"/>
        <w:spacing w:line="276" w:lineRule="auto"/>
        <w:ind w:left="-720" w:firstLine="720"/>
        <w:rPr>
          <w:szCs w:val="24"/>
        </w:rPr>
      </w:pPr>
    </w:p>
    <w:p w14:paraId="4BD96A58" w14:textId="77777777" w:rsidR="00894DE3" w:rsidRPr="00D376F7" w:rsidRDefault="00894DE3" w:rsidP="00620BE7">
      <w:pPr>
        <w:pStyle w:val="BodyText"/>
        <w:spacing w:line="276" w:lineRule="auto"/>
        <w:ind w:left="-720" w:firstLine="720"/>
        <w:rPr>
          <w:szCs w:val="24"/>
        </w:rPr>
      </w:pPr>
      <w:r w:rsidRPr="00D376F7">
        <w:rPr>
          <w:szCs w:val="24"/>
        </w:rPr>
        <w:t xml:space="preserve">All </w:t>
      </w:r>
      <w:smartTag w:uri="urn:schemas-microsoft-com:office:smarttags" w:element="place">
        <w:smartTag w:uri="urn:schemas-microsoft-com:office:smarttags" w:element="City">
          <w:r w:rsidRPr="00D376F7">
            <w:rPr>
              <w:szCs w:val="24"/>
            </w:rPr>
            <w:t>City of Escanaba</w:t>
          </w:r>
        </w:smartTag>
        <w:r w:rsidRPr="00D376F7">
          <w:rPr>
            <w:szCs w:val="24"/>
          </w:rPr>
          <w:t xml:space="preserve">, </w:t>
        </w:r>
        <w:smartTag w:uri="urn:schemas-microsoft-com:office:smarttags" w:element="State">
          <w:r w:rsidRPr="00D376F7">
            <w:rPr>
              <w:szCs w:val="24"/>
            </w:rPr>
            <w:t>Michigan</w:t>
          </w:r>
        </w:smartTag>
      </w:smartTag>
      <w:r w:rsidRPr="00D376F7">
        <w:rPr>
          <w:szCs w:val="24"/>
        </w:rPr>
        <w:t xml:space="preserve"> bids are prepared to afford all vendors the equal opportunity for fair and equitable competition.  The City of </w:t>
      </w:r>
      <w:smartTag w:uri="urn:schemas-microsoft-com:office:smarttags" w:element="City">
        <w:r w:rsidRPr="00D376F7">
          <w:rPr>
            <w:szCs w:val="24"/>
          </w:rPr>
          <w:t>Escanaba</w:t>
        </w:r>
      </w:smartTag>
      <w:r w:rsidRPr="00D376F7">
        <w:rPr>
          <w:szCs w:val="24"/>
        </w:rPr>
        <w:t xml:space="preserve">, </w:t>
      </w:r>
      <w:smartTag w:uri="urn:schemas-microsoft-com:office:smarttags" w:element="place">
        <w:smartTag w:uri="urn:schemas-microsoft-com:office:smarttags" w:element="State">
          <w:r w:rsidRPr="00D376F7">
            <w:rPr>
              <w:szCs w:val="24"/>
            </w:rPr>
            <w:t>Michigan</w:t>
          </w:r>
        </w:smartTag>
      </w:smartTag>
      <w:r w:rsidRPr="00D376F7">
        <w:rPr>
          <w:szCs w:val="24"/>
        </w:rPr>
        <w:t xml:space="preserve"> assumes no liability or responsibility for any errors or oversights in the preparation and/or publication of bids.</w:t>
      </w:r>
    </w:p>
    <w:p w14:paraId="6ED19851" w14:textId="77777777" w:rsidR="00013C43" w:rsidRDefault="00013C43" w:rsidP="00567BF2">
      <w:pPr>
        <w:pStyle w:val="BodyText"/>
        <w:jc w:val="both"/>
        <w:rPr>
          <w:szCs w:val="24"/>
        </w:rPr>
      </w:pPr>
    </w:p>
    <w:p w14:paraId="177EEF79" w14:textId="77777777" w:rsidR="00567BF2" w:rsidRDefault="00567BF2" w:rsidP="00567BF2">
      <w:pPr>
        <w:pStyle w:val="BodyText"/>
        <w:ind w:left="-720"/>
        <w:jc w:val="both"/>
        <w:rPr>
          <w:szCs w:val="24"/>
        </w:rPr>
      </w:pPr>
      <w:r>
        <w:rPr>
          <w:szCs w:val="24"/>
        </w:rPr>
        <w:t>Michael Humbert</w:t>
      </w:r>
    </w:p>
    <w:p w14:paraId="56F33937" w14:textId="7BB5C4C1" w:rsidR="00894DE3" w:rsidRPr="00D376F7" w:rsidRDefault="00567BF2" w:rsidP="00567BF2">
      <w:pPr>
        <w:pStyle w:val="BodyText"/>
        <w:ind w:left="-720"/>
        <w:jc w:val="both"/>
        <w:rPr>
          <w:szCs w:val="24"/>
        </w:rPr>
      </w:pPr>
      <w:r>
        <w:rPr>
          <w:szCs w:val="24"/>
        </w:rPr>
        <w:t>Project Manager</w:t>
      </w:r>
      <w:r w:rsidR="00B7764F" w:rsidRPr="00D376F7">
        <w:rPr>
          <w:szCs w:val="24"/>
        </w:rPr>
        <w:t xml:space="preserve"> </w:t>
      </w:r>
    </w:p>
    <w:p w14:paraId="4BE6E073" w14:textId="77777777" w:rsidR="00894DE3" w:rsidRDefault="00894DE3" w:rsidP="00567BF2">
      <w:pPr>
        <w:pStyle w:val="BodyText"/>
        <w:ind w:left="-720"/>
        <w:jc w:val="both"/>
        <w:rPr>
          <w:szCs w:val="24"/>
        </w:rPr>
      </w:pPr>
      <w:r w:rsidRPr="00D376F7">
        <w:rPr>
          <w:szCs w:val="24"/>
        </w:rPr>
        <w:t xml:space="preserve">City </w:t>
      </w:r>
      <w:r w:rsidR="0038279C" w:rsidRPr="00D376F7">
        <w:rPr>
          <w:szCs w:val="24"/>
        </w:rPr>
        <w:t>of Escanaba</w:t>
      </w:r>
    </w:p>
    <w:p w14:paraId="733D8413" w14:textId="77777777" w:rsidR="009F3322" w:rsidRDefault="009F3322" w:rsidP="00013C43">
      <w:pPr>
        <w:pStyle w:val="Heading2"/>
        <w:ind w:left="-720"/>
        <w:sectPr w:rsidR="009F3322" w:rsidSect="00C2310E">
          <w:type w:val="continuous"/>
          <w:pgSz w:w="12240" w:h="15840"/>
          <w:pgMar w:top="1440" w:right="1440" w:bottom="1440" w:left="1440" w:header="0" w:footer="0" w:gutter="720"/>
          <w:cols w:space="720"/>
          <w:noEndnote/>
          <w:docGrid w:linePitch="326"/>
        </w:sectPr>
      </w:pPr>
    </w:p>
    <w:p w14:paraId="301CAECC" w14:textId="2298E68F" w:rsidR="003F442F" w:rsidRPr="00E810A5" w:rsidRDefault="00567BF2" w:rsidP="00E810A5">
      <w:pPr>
        <w:spacing w:after="200" w:line="276" w:lineRule="auto"/>
        <w:jc w:val="center"/>
        <w:rPr>
          <w:rFonts w:eastAsiaTheme="minorHAnsi"/>
          <w:b/>
          <w:sz w:val="44"/>
          <w:szCs w:val="44"/>
        </w:rPr>
      </w:pPr>
      <w:r w:rsidRPr="00567BF2">
        <w:rPr>
          <w:rFonts w:eastAsiaTheme="minorHAnsi"/>
          <w:b/>
          <w:sz w:val="44"/>
          <w:szCs w:val="44"/>
        </w:rPr>
        <w:lastRenderedPageBreak/>
        <w:t>City of Escanaba Wastewater Department Ludington Lift Station Generator</w:t>
      </w:r>
    </w:p>
    <w:p w14:paraId="576AA17F" w14:textId="77777777" w:rsidR="003F442F" w:rsidRPr="00D376F7" w:rsidRDefault="003F442F" w:rsidP="00013C43">
      <w:pPr>
        <w:ind w:left="-720"/>
      </w:pPr>
    </w:p>
    <w:p w14:paraId="30C279BA" w14:textId="77777777" w:rsidR="00B61645" w:rsidRPr="00D376F7" w:rsidRDefault="00B61645" w:rsidP="00013C43">
      <w:pPr>
        <w:pStyle w:val="Heading2"/>
        <w:ind w:left="-720"/>
        <w:jc w:val="left"/>
        <w:rPr>
          <w:u w:val="single"/>
        </w:rPr>
      </w:pPr>
      <w:r w:rsidRPr="00D376F7">
        <w:rPr>
          <w:u w:val="single"/>
        </w:rPr>
        <w:t>Specifications:</w:t>
      </w:r>
    </w:p>
    <w:p w14:paraId="2FC4A053" w14:textId="77777777" w:rsidR="00287F86" w:rsidRPr="00D376F7" w:rsidRDefault="00287F86" w:rsidP="00013C43">
      <w:pPr>
        <w:ind w:left="-720"/>
        <w:jc w:val="center"/>
        <w:rPr>
          <w:b/>
          <w:sz w:val="28"/>
        </w:rPr>
      </w:pPr>
    </w:p>
    <w:p w14:paraId="25475C22" w14:textId="188107F2" w:rsidR="00B61645" w:rsidRDefault="00696485" w:rsidP="00013C43">
      <w:pPr>
        <w:pStyle w:val="BodyText"/>
        <w:ind w:left="-720"/>
      </w:pPr>
      <w:r w:rsidRPr="00310465">
        <w:t xml:space="preserve">See check list </w:t>
      </w:r>
      <w:r w:rsidR="009F3A95" w:rsidRPr="00310465">
        <w:t>in</w:t>
      </w:r>
      <w:r w:rsidRPr="00310465">
        <w:t xml:space="preserve"> </w:t>
      </w:r>
      <w:r w:rsidR="00982948" w:rsidRPr="00310465">
        <w:t>m</w:t>
      </w:r>
      <w:r w:rsidRPr="00310465">
        <w:t xml:space="preserve">inimal </w:t>
      </w:r>
      <w:r w:rsidR="00982948" w:rsidRPr="00310465">
        <w:t>r</w:t>
      </w:r>
      <w:r w:rsidRPr="00310465">
        <w:t>equirements</w:t>
      </w:r>
      <w:r w:rsidR="00A1292B" w:rsidRPr="00310465">
        <w:t xml:space="preserve"> </w:t>
      </w:r>
      <w:r w:rsidR="009F3A95" w:rsidRPr="00310465">
        <w:t xml:space="preserve">for specifications.  </w:t>
      </w:r>
    </w:p>
    <w:p w14:paraId="3DA63EDF" w14:textId="77777777" w:rsidR="009F3A95" w:rsidRDefault="009F3A95" w:rsidP="00013C43">
      <w:pPr>
        <w:pStyle w:val="BodyText"/>
        <w:ind w:left="-720"/>
        <w:rPr>
          <w:b/>
          <w:sz w:val="28"/>
        </w:rPr>
      </w:pPr>
    </w:p>
    <w:p w14:paraId="2DC6C588" w14:textId="77777777" w:rsidR="005805F7" w:rsidRPr="00D376F7" w:rsidRDefault="005805F7" w:rsidP="00013C43">
      <w:pPr>
        <w:pStyle w:val="BodyText"/>
        <w:ind w:left="-720"/>
        <w:rPr>
          <w:b/>
          <w:sz w:val="28"/>
        </w:rPr>
      </w:pPr>
    </w:p>
    <w:p w14:paraId="6FC4D9F1" w14:textId="293446AB" w:rsidR="00567BF2" w:rsidRPr="00567BF2" w:rsidRDefault="00B61645" w:rsidP="00567BF2">
      <w:pPr>
        <w:rPr>
          <w:rFonts w:eastAsiaTheme="minorHAnsi"/>
          <w:b/>
          <w:sz w:val="28"/>
          <w:szCs w:val="28"/>
        </w:rPr>
      </w:pPr>
      <w:r w:rsidRPr="00D376F7">
        <w:rPr>
          <w:b/>
          <w:sz w:val="28"/>
          <w:u w:val="single"/>
        </w:rPr>
        <w:t>General</w:t>
      </w:r>
      <w:r w:rsidR="00C52AED" w:rsidRPr="00D376F7">
        <w:rPr>
          <w:b/>
          <w:sz w:val="28"/>
          <w:u w:val="single"/>
        </w:rPr>
        <w:t xml:space="preserve"> Information</w:t>
      </w:r>
      <w:r w:rsidRPr="00D376F7">
        <w:rPr>
          <w:b/>
          <w:sz w:val="28"/>
          <w:u w:val="single"/>
        </w:rPr>
        <w:t>:</w:t>
      </w:r>
      <w:r w:rsidR="00567BF2" w:rsidRPr="00567BF2">
        <w:rPr>
          <w:rFonts w:eastAsiaTheme="minorHAnsi"/>
          <w:b/>
          <w:sz w:val="28"/>
          <w:szCs w:val="28"/>
        </w:rPr>
        <w:t xml:space="preserve"> </w:t>
      </w:r>
    </w:p>
    <w:p w14:paraId="6DE9D574" w14:textId="77777777" w:rsidR="00567BF2" w:rsidRPr="00567BF2" w:rsidRDefault="00567BF2" w:rsidP="00567BF2">
      <w:pPr>
        <w:spacing w:after="200" w:line="276" w:lineRule="auto"/>
        <w:rPr>
          <w:rFonts w:eastAsiaTheme="minorHAnsi"/>
          <w:sz w:val="24"/>
          <w:szCs w:val="24"/>
        </w:rPr>
      </w:pPr>
    </w:p>
    <w:p w14:paraId="3EAEBA5A" w14:textId="3C65BE41" w:rsidR="00567BF2" w:rsidRPr="00567BF2" w:rsidRDefault="00567BF2" w:rsidP="00567BF2">
      <w:pPr>
        <w:spacing w:after="200" w:line="276" w:lineRule="auto"/>
        <w:rPr>
          <w:rFonts w:eastAsiaTheme="minorHAnsi"/>
          <w:sz w:val="24"/>
          <w:szCs w:val="24"/>
        </w:rPr>
      </w:pPr>
      <w:r w:rsidRPr="00567BF2">
        <w:rPr>
          <w:rFonts w:eastAsiaTheme="minorHAnsi"/>
          <w:sz w:val="24"/>
          <w:szCs w:val="24"/>
        </w:rPr>
        <w:t xml:space="preserve">The City of Escanaba Wastewater Department is seeking proposals for the purchase of a new  un-used  stationary </w:t>
      </w:r>
      <w:r w:rsidR="00F27FA3" w:rsidRPr="00A5673B">
        <w:rPr>
          <w:rFonts w:eastAsiaTheme="minorHAnsi"/>
          <w:sz w:val="24"/>
          <w:szCs w:val="24"/>
        </w:rPr>
        <w:t>natural gas</w:t>
      </w:r>
      <w:r w:rsidR="00F27FA3">
        <w:rPr>
          <w:rFonts w:eastAsiaTheme="minorHAnsi"/>
          <w:sz w:val="24"/>
          <w:szCs w:val="24"/>
        </w:rPr>
        <w:t xml:space="preserve"> </w:t>
      </w:r>
      <w:r w:rsidRPr="00567BF2">
        <w:rPr>
          <w:rFonts w:eastAsiaTheme="minorHAnsi"/>
          <w:sz w:val="24"/>
          <w:szCs w:val="24"/>
        </w:rPr>
        <w:t>generator, automatic transfer switch and a manual throw switch</w:t>
      </w:r>
      <w:r w:rsidR="0069362E">
        <w:rPr>
          <w:rFonts w:eastAsiaTheme="minorHAnsi"/>
          <w:sz w:val="24"/>
          <w:szCs w:val="24"/>
        </w:rPr>
        <w:t xml:space="preserve">.  </w:t>
      </w:r>
      <w:r w:rsidRPr="00567BF2">
        <w:rPr>
          <w:rFonts w:eastAsiaTheme="minorHAnsi"/>
          <w:sz w:val="24"/>
          <w:szCs w:val="24"/>
        </w:rPr>
        <w:t>The intended use of this generator will be providing back-up power during power loss events and other emergencies</w:t>
      </w:r>
      <w:r w:rsidR="0069362E">
        <w:rPr>
          <w:rFonts w:eastAsiaTheme="minorHAnsi"/>
          <w:sz w:val="24"/>
          <w:szCs w:val="24"/>
        </w:rPr>
        <w:t xml:space="preserve">.  </w:t>
      </w:r>
      <w:r w:rsidRPr="00567BF2">
        <w:rPr>
          <w:rFonts w:eastAsiaTheme="minorHAnsi"/>
          <w:sz w:val="24"/>
          <w:szCs w:val="24"/>
        </w:rPr>
        <w:t>It also provides us an upgrade at our lift station</w:t>
      </w:r>
      <w:r w:rsidR="0069362E">
        <w:rPr>
          <w:rFonts w:eastAsiaTheme="minorHAnsi"/>
          <w:sz w:val="24"/>
          <w:szCs w:val="24"/>
        </w:rPr>
        <w:t xml:space="preserve">.  </w:t>
      </w:r>
      <w:r w:rsidRPr="00567BF2">
        <w:rPr>
          <w:rFonts w:eastAsiaTheme="minorHAnsi"/>
          <w:sz w:val="24"/>
          <w:szCs w:val="24"/>
        </w:rPr>
        <w:t>The location in which we will be upgrading is our Ludington Lift Station</w:t>
      </w:r>
      <w:r w:rsidR="0069362E">
        <w:rPr>
          <w:rFonts w:eastAsiaTheme="minorHAnsi"/>
          <w:sz w:val="24"/>
          <w:szCs w:val="24"/>
        </w:rPr>
        <w:t xml:space="preserve">.  </w:t>
      </w:r>
      <w:r w:rsidRPr="00567BF2">
        <w:rPr>
          <w:rFonts w:eastAsiaTheme="minorHAnsi"/>
          <w:sz w:val="24"/>
          <w:szCs w:val="24"/>
        </w:rPr>
        <w:t>The automatic transfer switch will preferably be manufactured by the same manufacturer as the generator so they are compatible</w:t>
      </w:r>
      <w:r w:rsidR="0069362E">
        <w:rPr>
          <w:rFonts w:eastAsiaTheme="minorHAnsi"/>
          <w:sz w:val="24"/>
          <w:szCs w:val="24"/>
        </w:rPr>
        <w:t xml:space="preserve">.  </w:t>
      </w:r>
      <w:r w:rsidRPr="00567BF2">
        <w:rPr>
          <w:rFonts w:eastAsiaTheme="minorHAnsi"/>
          <w:sz w:val="24"/>
          <w:szCs w:val="24"/>
        </w:rPr>
        <w:t>The manual throw switch will allow us to use an external source of power if needed</w:t>
      </w:r>
      <w:r w:rsidR="0069362E">
        <w:rPr>
          <w:rFonts w:eastAsiaTheme="minorHAnsi"/>
          <w:sz w:val="24"/>
          <w:szCs w:val="24"/>
        </w:rPr>
        <w:t xml:space="preserve">.  </w:t>
      </w:r>
      <w:r w:rsidRPr="00567BF2">
        <w:rPr>
          <w:rFonts w:eastAsiaTheme="minorHAnsi"/>
          <w:sz w:val="24"/>
          <w:szCs w:val="24"/>
        </w:rPr>
        <w:t xml:space="preserve">The new un-used generator will replace an existing Cummins Onan 100, Onan Transfer Switch (See information and pictures below).  </w:t>
      </w:r>
    </w:p>
    <w:p w14:paraId="502FE83C" w14:textId="606E4B03" w:rsidR="00567BF2" w:rsidRPr="00567BF2" w:rsidRDefault="00567BF2" w:rsidP="00567BF2">
      <w:pPr>
        <w:spacing w:after="200" w:line="276" w:lineRule="auto"/>
        <w:rPr>
          <w:rFonts w:eastAsiaTheme="minorHAnsi"/>
          <w:sz w:val="24"/>
          <w:szCs w:val="24"/>
        </w:rPr>
      </w:pPr>
      <w:r w:rsidRPr="00567BF2">
        <w:rPr>
          <w:rFonts w:eastAsiaTheme="minorHAnsi"/>
          <w:sz w:val="24"/>
          <w:szCs w:val="24"/>
        </w:rPr>
        <w:t xml:space="preserve">The Ludington Lift Station has an existing </w:t>
      </w:r>
      <w:r w:rsidR="00F27FA3">
        <w:rPr>
          <w:rFonts w:eastAsiaTheme="minorHAnsi"/>
          <w:sz w:val="24"/>
          <w:szCs w:val="24"/>
        </w:rPr>
        <w:t>s</w:t>
      </w:r>
      <w:r w:rsidRPr="00567BF2">
        <w:rPr>
          <w:rFonts w:eastAsiaTheme="minorHAnsi"/>
          <w:sz w:val="24"/>
          <w:szCs w:val="24"/>
        </w:rPr>
        <w:t xml:space="preserve">tationary </w:t>
      </w:r>
      <w:r w:rsidR="00F27FA3" w:rsidRPr="00A5673B">
        <w:rPr>
          <w:rFonts w:eastAsiaTheme="minorHAnsi"/>
          <w:sz w:val="24"/>
          <w:szCs w:val="24"/>
        </w:rPr>
        <w:t>natural gas</w:t>
      </w:r>
      <w:r w:rsidR="00F27FA3">
        <w:rPr>
          <w:rFonts w:eastAsiaTheme="minorHAnsi"/>
          <w:sz w:val="24"/>
          <w:szCs w:val="24"/>
        </w:rPr>
        <w:t xml:space="preserve"> g</w:t>
      </w:r>
      <w:r w:rsidRPr="00567BF2">
        <w:rPr>
          <w:rFonts w:eastAsiaTheme="minorHAnsi"/>
          <w:sz w:val="24"/>
          <w:szCs w:val="24"/>
        </w:rPr>
        <w:t>enerator currently which is a Cummins Onan 100</w:t>
      </w:r>
      <w:r w:rsidR="0069362E">
        <w:rPr>
          <w:rFonts w:eastAsiaTheme="minorHAnsi"/>
          <w:sz w:val="24"/>
          <w:szCs w:val="24"/>
        </w:rPr>
        <w:t xml:space="preserve">.  </w:t>
      </w:r>
      <w:r w:rsidRPr="00567BF2">
        <w:rPr>
          <w:rFonts w:eastAsiaTheme="minorHAnsi"/>
          <w:sz w:val="24"/>
          <w:szCs w:val="24"/>
        </w:rPr>
        <w:t>The Lift Station currently has a 200 amp, 480 volts and a 3-wired delta service</w:t>
      </w:r>
      <w:r w:rsidR="0069362E">
        <w:rPr>
          <w:rFonts w:eastAsiaTheme="minorHAnsi"/>
          <w:sz w:val="24"/>
          <w:szCs w:val="24"/>
        </w:rPr>
        <w:t xml:space="preserve">.  </w:t>
      </w:r>
      <w:r w:rsidRPr="00567BF2">
        <w:rPr>
          <w:rFonts w:eastAsiaTheme="minorHAnsi"/>
          <w:sz w:val="24"/>
          <w:szCs w:val="24"/>
        </w:rPr>
        <w:t>There are no current plans to upgrade any pumps, so electrical demands will remain the same</w:t>
      </w:r>
      <w:r w:rsidR="0069362E">
        <w:rPr>
          <w:rFonts w:eastAsiaTheme="minorHAnsi"/>
          <w:sz w:val="24"/>
          <w:szCs w:val="24"/>
        </w:rPr>
        <w:t xml:space="preserve">.  </w:t>
      </w:r>
      <w:r w:rsidRPr="00567BF2">
        <w:rPr>
          <w:rFonts w:eastAsiaTheme="minorHAnsi"/>
          <w:sz w:val="24"/>
          <w:szCs w:val="24"/>
        </w:rPr>
        <w:t xml:space="preserve">Based off our electric meter read history, the peak amp draw is around 20 amps for the past five (5) years.  The following specifications outline the requirements for a successful proposal. </w:t>
      </w:r>
    </w:p>
    <w:p w14:paraId="58ED21F5" w14:textId="77777777" w:rsidR="00567BF2" w:rsidRPr="00567BF2" w:rsidRDefault="00567BF2" w:rsidP="00567BF2">
      <w:pPr>
        <w:spacing w:after="200" w:line="276" w:lineRule="auto"/>
        <w:rPr>
          <w:rFonts w:eastAsiaTheme="minorHAnsi"/>
          <w:sz w:val="24"/>
          <w:szCs w:val="24"/>
        </w:rPr>
      </w:pPr>
    </w:p>
    <w:p w14:paraId="1C3C9DE1" w14:textId="77777777" w:rsidR="00567BF2" w:rsidRPr="00567BF2" w:rsidRDefault="00567BF2" w:rsidP="00567BF2">
      <w:pPr>
        <w:spacing w:after="200" w:line="276" w:lineRule="auto"/>
        <w:rPr>
          <w:rFonts w:eastAsiaTheme="minorHAnsi"/>
          <w:sz w:val="24"/>
          <w:szCs w:val="24"/>
        </w:rPr>
      </w:pPr>
      <w:r w:rsidRPr="00567BF2">
        <w:rPr>
          <w:rFonts w:eastAsiaTheme="minorHAnsi"/>
          <w:sz w:val="24"/>
          <w:szCs w:val="24"/>
        </w:rPr>
        <w:t>ALL PROPOSALS WILL BE GIVEN CONSIDERATION BASED OFF OF SEVERAL FACTORS, WHICH INCLUDE THE FOLLOWING POINTS OF INTEREST:</w:t>
      </w:r>
    </w:p>
    <w:p w14:paraId="5C818D77" w14:textId="77777777" w:rsidR="00567BF2" w:rsidRPr="00567BF2" w:rsidRDefault="00567BF2" w:rsidP="00567BF2">
      <w:pPr>
        <w:numPr>
          <w:ilvl w:val="0"/>
          <w:numId w:val="28"/>
        </w:numPr>
        <w:spacing w:after="200" w:line="276" w:lineRule="auto"/>
        <w:contextualSpacing/>
        <w:rPr>
          <w:rFonts w:eastAsiaTheme="minorHAnsi"/>
          <w:sz w:val="24"/>
          <w:szCs w:val="24"/>
        </w:rPr>
      </w:pPr>
      <w:r w:rsidRPr="00567BF2">
        <w:rPr>
          <w:rFonts w:eastAsiaTheme="minorHAnsi"/>
          <w:sz w:val="24"/>
          <w:szCs w:val="24"/>
        </w:rPr>
        <w:t>Engine Type and Size</w:t>
      </w:r>
    </w:p>
    <w:p w14:paraId="711CE811" w14:textId="77777777" w:rsidR="00567BF2" w:rsidRPr="00567BF2" w:rsidRDefault="00567BF2" w:rsidP="00567BF2">
      <w:pPr>
        <w:numPr>
          <w:ilvl w:val="0"/>
          <w:numId w:val="28"/>
        </w:numPr>
        <w:spacing w:after="200" w:line="276" w:lineRule="auto"/>
        <w:contextualSpacing/>
        <w:rPr>
          <w:rFonts w:eastAsiaTheme="minorHAnsi"/>
          <w:sz w:val="24"/>
          <w:szCs w:val="24"/>
        </w:rPr>
      </w:pPr>
      <w:r w:rsidRPr="00567BF2">
        <w:rPr>
          <w:rFonts w:eastAsiaTheme="minorHAnsi"/>
          <w:sz w:val="24"/>
          <w:szCs w:val="24"/>
        </w:rPr>
        <w:t>Pricing</w:t>
      </w:r>
    </w:p>
    <w:p w14:paraId="7CFFCC35" w14:textId="77777777" w:rsidR="00567BF2" w:rsidRPr="00567BF2" w:rsidRDefault="00567BF2" w:rsidP="00567BF2">
      <w:pPr>
        <w:numPr>
          <w:ilvl w:val="0"/>
          <w:numId w:val="28"/>
        </w:numPr>
        <w:spacing w:after="200" w:line="276" w:lineRule="auto"/>
        <w:contextualSpacing/>
        <w:rPr>
          <w:rFonts w:eastAsiaTheme="minorHAnsi"/>
          <w:sz w:val="24"/>
          <w:szCs w:val="24"/>
        </w:rPr>
      </w:pPr>
      <w:r w:rsidRPr="00567BF2">
        <w:rPr>
          <w:rFonts w:eastAsiaTheme="minorHAnsi"/>
          <w:sz w:val="24"/>
          <w:szCs w:val="24"/>
        </w:rPr>
        <w:t>Warranty</w:t>
      </w:r>
    </w:p>
    <w:p w14:paraId="7C4A0D27" w14:textId="77777777" w:rsidR="00567BF2" w:rsidRPr="00567BF2" w:rsidRDefault="00567BF2" w:rsidP="00567BF2">
      <w:pPr>
        <w:numPr>
          <w:ilvl w:val="0"/>
          <w:numId w:val="28"/>
        </w:numPr>
        <w:spacing w:after="200" w:line="276" w:lineRule="auto"/>
        <w:contextualSpacing/>
        <w:rPr>
          <w:rFonts w:eastAsiaTheme="minorHAnsi"/>
          <w:sz w:val="24"/>
          <w:szCs w:val="24"/>
        </w:rPr>
      </w:pPr>
      <w:r w:rsidRPr="00567BF2">
        <w:rPr>
          <w:rFonts w:eastAsiaTheme="minorHAnsi"/>
          <w:sz w:val="24"/>
          <w:szCs w:val="24"/>
        </w:rPr>
        <w:t xml:space="preserve">Continuous Stand-by Power Rating and Fuel Consumption </w:t>
      </w:r>
    </w:p>
    <w:p w14:paraId="3FE793C5" w14:textId="77777777" w:rsidR="00567BF2" w:rsidRPr="00567BF2" w:rsidRDefault="00567BF2" w:rsidP="00567BF2">
      <w:pPr>
        <w:spacing w:after="200" w:line="276" w:lineRule="auto"/>
        <w:ind w:left="720"/>
        <w:contextualSpacing/>
        <w:rPr>
          <w:rFonts w:eastAsiaTheme="minorHAnsi"/>
          <w:sz w:val="24"/>
          <w:szCs w:val="24"/>
        </w:rPr>
      </w:pPr>
    </w:p>
    <w:p w14:paraId="74E6B25E" w14:textId="408153D8" w:rsidR="00567BF2" w:rsidRPr="00567BF2" w:rsidRDefault="00567BF2" w:rsidP="00567BF2">
      <w:pPr>
        <w:spacing w:after="200" w:line="276" w:lineRule="auto"/>
        <w:ind w:left="360"/>
        <w:rPr>
          <w:rFonts w:eastAsiaTheme="minorHAnsi"/>
          <w:sz w:val="24"/>
          <w:szCs w:val="24"/>
        </w:rPr>
      </w:pPr>
      <w:r w:rsidRPr="00567BF2">
        <w:rPr>
          <w:rFonts w:eastAsiaTheme="minorHAnsi"/>
          <w:sz w:val="24"/>
          <w:szCs w:val="24"/>
        </w:rPr>
        <w:t>Please Note, we have high expectations for this generator and all components asked for in this RFP</w:t>
      </w:r>
      <w:r w:rsidR="0069362E">
        <w:rPr>
          <w:rFonts w:eastAsiaTheme="minorHAnsi"/>
          <w:sz w:val="24"/>
          <w:szCs w:val="24"/>
        </w:rPr>
        <w:t xml:space="preserve">.  </w:t>
      </w:r>
      <w:r w:rsidRPr="00567BF2">
        <w:rPr>
          <w:rFonts w:eastAsiaTheme="minorHAnsi"/>
          <w:sz w:val="24"/>
          <w:szCs w:val="24"/>
        </w:rPr>
        <w:t>We expect this generator to function without supervision</w:t>
      </w:r>
      <w:r w:rsidR="0069362E">
        <w:rPr>
          <w:rFonts w:eastAsiaTheme="minorHAnsi"/>
          <w:sz w:val="24"/>
          <w:szCs w:val="24"/>
        </w:rPr>
        <w:t xml:space="preserve">.  </w:t>
      </w:r>
      <w:r w:rsidRPr="00567BF2">
        <w:rPr>
          <w:rFonts w:eastAsiaTheme="minorHAnsi"/>
          <w:sz w:val="24"/>
          <w:szCs w:val="24"/>
        </w:rPr>
        <w:t xml:space="preserve">The ability to recognize </w:t>
      </w:r>
      <w:r w:rsidRPr="00567BF2">
        <w:rPr>
          <w:rFonts w:eastAsiaTheme="minorHAnsi"/>
          <w:sz w:val="24"/>
          <w:szCs w:val="24"/>
        </w:rPr>
        <w:lastRenderedPageBreak/>
        <w:t>power failures and or phase loss is a critical component</w:t>
      </w:r>
      <w:r w:rsidR="0069362E">
        <w:rPr>
          <w:rFonts w:eastAsiaTheme="minorHAnsi"/>
          <w:sz w:val="24"/>
          <w:szCs w:val="24"/>
        </w:rPr>
        <w:t xml:space="preserve">.  </w:t>
      </w:r>
      <w:r w:rsidRPr="00567BF2">
        <w:rPr>
          <w:rFonts w:eastAsiaTheme="minorHAnsi"/>
          <w:sz w:val="24"/>
          <w:szCs w:val="24"/>
        </w:rPr>
        <w:t xml:space="preserve">Starting up and shutting off automatically is also a key function. </w:t>
      </w:r>
    </w:p>
    <w:p w14:paraId="5155C8E4" w14:textId="77777777" w:rsidR="00567BF2" w:rsidRPr="00567BF2" w:rsidRDefault="00567BF2" w:rsidP="00567BF2">
      <w:pPr>
        <w:spacing w:after="200" w:line="276" w:lineRule="auto"/>
        <w:ind w:left="360"/>
        <w:rPr>
          <w:rFonts w:eastAsiaTheme="minorHAnsi"/>
          <w:b/>
          <w:sz w:val="28"/>
          <w:szCs w:val="28"/>
        </w:rPr>
      </w:pPr>
      <w:r w:rsidRPr="00567BF2">
        <w:rPr>
          <w:rFonts w:eastAsiaTheme="minorHAnsi"/>
          <w:b/>
          <w:sz w:val="28"/>
          <w:szCs w:val="28"/>
        </w:rPr>
        <w:t xml:space="preserve">Current Generator Information: </w:t>
      </w:r>
    </w:p>
    <w:p w14:paraId="6308BFB2" w14:textId="77777777" w:rsidR="00567BF2" w:rsidRPr="00567BF2" w:rsidRDefault="00567BF2" w:rsidP="00567BF2">
      <w:pPr>
        <w:spacing w:after="200" w:line="276" w:lineRule="auto"/>
        <w:rPr>
          <w:rFonts w:eastAsiaTheme="minorHAnsi"/>
          <w:b/>
          <w:sz w:val="24"/>
          <w:szCs w:val="24"/>
          <w:u w:val="single"/>
        </w:rPr>
      </w:pPr>
      <w:r w:rsidRPr="00567BF2">
        <w:rPr>
          <w:rFonts w:eastAsiaTheme="minorHAnsi"/>
          <w:b/>
          <w:sz w:val="24"/>
          <w:szCs w:val="24"/>
          <w:u w:val="single"/>
        </w:rPr>
        <w:t>Generator And Automatic Transfer Switch Specifications:</w:t>
      </w:r>
    </w:p>
    <w:p w14:paraId="61AF0CF1" w14:textId="77777777" w:rsidR="00567BF2" w:rsidRPr="00D50AC1" w:rsidRDefault="00567BF2" w:rsidP="00D50AC1">
      <w:pPr>
        <w:spacing w:after="200" w:line="276" w:lineRule="auto"/>
        <w:contextualSpacing/>
        <w:rPr>
          <w:rFonts w:eastAsiaTheme="minorHAnsi"/>
          <w:b/>
          <w:sz w:val="24"/>
          <w:szCs w:val="24"/>
        </w:rPr>
      </w:pPr>
      <w:r w:rsidRPr="00567BF2">
        <w:rPr>
          <w:rFonts w:eastAsiaTheme="minorHAnsi"/>
          <w:sz w:val="24"/>
          <w:szCs w:val="24"/>
        </w:rPr>
        <w:t>All Generator specs are to meet the existing generator rating or exceed.</w:t>
      </w:r>
    </w:p>
    <w:p w14:paraId="13906E5E" w14:textId="08CB59FB" w:rsidR="00567BF2" w:rsidRPr="00567BF2" w:rsidRDefault="00D50AC1" w:rsidP="00D50AC1">
      <w:pPr>
        <w:numPr>
          <w:ilvl w:val="0"/>
          <w:numId w:val="29"/>
        </w:numPr>
        <w:spacing w:after="200" w:line="276" w:lineRule="auto"/>
        <w:contextualSpacing/>
        <w:rPr>
          <w:rFonts w:eastAsiaTheme="minorHAnsi"/>
          <w:b/>
          <w:sz w:val="24"/>
          <w:szCs w:val="24"/>
        </w:rPr>
      </w:pPr>
      <w:r>
        <w:rPr>
          <w:rFonts w:eastAsiaTheme="minorHAnsi"/>
          <w:sz w:val="24"/>
          <w:szCs w:val="24"/>
        </w:rPr>
        <w:t>Generator</w:t>
      </w:r>
      <w:r>
        <w:rPr>
          <w:rFonts w:eastAsiaTheme="minorHAnsi"/>
          <w:b/>
          <w:sz w:val="24"/>
          <w:szCs w:val="24"/>
        </w:rPr>
        <w:t xml:space="preserve"> </w:t>
      </w:r>
      <w:r w:rsidR="00567BF2" w:rsidRPr="00567BF2">
        <w:rPr>
          <w:rFonts w:eastAsiaTheme="minorHAnsi"/>
          <w:sz w:val="24"/>
          <w:szCs w:val="24"/>
        </w:rPr>
        <w:t>Onan 100 generator (Model No. 100ENTXL27907B, Serial No. K900357087)</w:t>
      </w:r>
    </w:p>
    <w:p w14:paraId="26E6C672"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 xml:space="preserve">Volts- 480 </w:t>
      </w:r>
    </w:p>
    <w:p w14:paraId="7E57C306"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3 Phase</w:t>
      </w:r>
    </w:p>
    <w:p w14:paraId="07E1C58E"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Amps-150</w:t>
      </w:r>
    </w:p>
    <w:p w14:paraId="7B647C2C" w14:textId="77777777" w:rsidR="00567BF2" w:rsidRPr="00567BF2" w:rsidRDefault="00567BF2" w:rsidP="00567BF2">
      <w:pPr>
        <w:numPr>
          <w:ilvl w:val="0"/>
          <w:numId w:val="29"/>
        </w:numPr>
        <w:spacing w:after="200" w:line="276" w:lineRule="auto"/>
        <w:contextualSpacing/>
        <w:rPr>
          <w:rFonts w:eastAsiaTheme="minorHAnsi"/>
          <w:b/>
          <w:sz w:val="24"/>
          <w:szCs w:val="24"/>
        </w:rPr>
      </w:pPr>
      <w:r w:rsidRPr="00567BF2">
        <w:rPr>
          <w:rFonts w:eastAsiaTheme="minorHAnsi"/>
          <w:sz w:val="24"/>
          <w:szCs w:val="24"/>
        </w:rPr>
        <w:t>Onan Switch Gear (Model No. OTCU 225G 160G, Serial No. J900354967)</w:t>
      </w:r>
    </w:p>
    <w:p w14:paraId="58FCAEE6"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Volts- 277/480</w:t>
      </w:r>
    </w:p>
    <w:p w14:paraId="70CEA4C3"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3 Phase</w:t>
      </w:r>
    </w:p>
    <w:p w14:paraId="4293CCAB" w14:textId="77777777" w:rsidR="00567BF2" w:rsidRPr="00567BF2" w:rsidRDefault="00567BF2" w:rsidP="00D50AC1">
      <w:pPr>
        <w:numPr>
          <w:ilvl w:val="1"/>
          <w:numId w:val="29"/>
        </w:numPr>
        <w:spacing w:after="200" w:line="276" w:lineRule="auto"/>
        <w:contextualSpacing/>
        <w:rPr>
          <w:rFonts w:eastAsiaTheme="minorHAnsi"/>
          <w:b/>
          <w:sz w:val="24"/>
          <w:szCs w:val="24"/>
        </w:rPr>
      </w:pPr>
      <w:r w:rsidRPr="00567BF2">
        <w:rPr>
          <w:rFonts w:eastAsiaTheme="minorHAnsi"/>
          <w:sz w:val="24"/>
          <w:szCs w:val="24"/>
        </w:rPr>
        <w:t xml:space="preserve">Amps- 225 </w:t>
      </w:r>
    </w:p>
    <w:p w14:paraId="3B1F9177" w14:textId="77777777" w:rsidR="00567BF2" w:rsidRPr="00567BF2" w:rsidRDefault="00567BF2" w:rsidP="00567BF2">
      <w:pPr>
        <w:spacing w:after="200" w:line="276" w:lineRule="auto"/>
        <w:ind w:left="360"/>
        <w:rPr>
          <w:rFonts w:eastAsiaTheme="minorHAnsi"/>
          <w:sz w:val="24"/>
          <w:szCs w:val="24"/>
        </w:rPr>
      </w:pPr>
      <w:r w:rsidRPr="00567BF2">
        <w:rPr>
          <w:rFonts w:eastAsiaTheme="minorHAnsi"/>
          <w:noProof/>
          <w:sz w:val="24"/>
          <w:szCs w:val="24"/>
        </w:rPr>
        <w:drawing>
          <wp:inline distT="0" distB="0" distL="0" distR="0" wp14:anchorId="29AB2FB2" wp14:editId="27519B87">
            <wp:extent cx="5939517" cy="2699309"/>
            <wp:effectExtent l="0" t="0" r="4445" b="6350"/>
            <wp:docPr id="1" name="Picture 1" descr="C:\Users\mhumbert\AppData\Local\Microsoft\Windows\INetCache\Content.Word\100_0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humbert\AppData\Local\Microsoft\Windows\INetCache\Content.Word\100_053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2699433"/>
                    </a:xfrm>
                    <a:prstGeom prst="rect">
                      <a:avLst/>
                    </a:prstGeom>
                    <a:noFill/>
                    <a:ln>
                      <a:noFill/>
                    </a:ln>
                  </pic:spPr>
                </pic:pic>
              </a:graphicData>
            </a:graphic>
          </wp:inline>
        </w:drawing>
      </w:r>
    </w:p>
    <w:p w14:paraId="451C57CC" w14:textId="77777777" w:rsidR="00567BF2" w:rsidRPr="00567BF2" w:rsidRDefault="00567BF2" w:rsidP="00567BF2">
      <w:pPr>
        <w:spacing w:after="200" w:line="276" w:lineRule="auto"/>
        <w:rPr>
          <w:rFonts w:eastAsiaTheme="minorHAnsi"/>
          <w:sz w:val="24"/>
          <w:szCs w:val="24"/>
        </w:rPr>
      </w:pPr>
    </w:p>
    <w:p w14:paraId="6B611795" w14:textId="77777777" w:rsidR="00567BF2" w:rsidRPr="00567BF2" w:rsidRDefault="00567BF2" w:rsidP="00567BF2">
      <w:pPr>
        <w:spacing w:after="200" w:line="276" w:lineRule="auto"/>
        <w:rPr>
          <w:rFonts w:eastAsiaTheme="minorHAnsi"/>
          <w:sz w:val="24"/>
          <w:szCs w:val="24"/>
        </w:rPr>
      </w:pPr>
    </w:p>
    <w:p w14:paraId="06D28D3E" w14:textId="77777777" w:rsidR="00567BF2" w:rsidRPr="00567BF2" w:rsidRDefault="00567BF2" w:rsidP="00567BF2">
      <w:pPr>
        <w:spacing w:after="200" w:line="276" w:lineRule="auto"/>
        <w:rPr>
          <w:rFonts w:eastAsiaTheme="minorHAnsi"/>
          <w:sz w:val="24"/>
          <w:szCs w:val="24"/>
        </w:rPr>
      </w:pPr>
    </w:p>
    <w:p w14:paraId="56813C65" w14:textId="77777777" w:rsidR="00567BF2" w:rsidRPr="00567BF2" w:rsidRDefault="00567BF2" w:rsidP="00567BF2">
      <w:pPr>
        <w:spacing w:after="200" w:line="276" w:lineRule="auto"/>
        <w:rPr>
          <w:rFonts w:eastAsiaTheme="minorHAnsi"/>
          <w:sz w:val="24"/>
          <w:szCs w:val="24"/>
        </w:rPr>
      </w:pPr>
    </w:p>
    <w:p w14:paraId="36F6C35C" w14:textId="77777777" w:rsidR="00567BF2" w:rsidRPr="00567BF2" w:rsidRDefault="00567BF2" w:rsidP="00567BF2">
      <w:pPr>
        <w:spacing w:after="200" w:line="276" w:lineRule="auto"/>
        <w:rPr>
          <w:rFonts w:eastAsiaTheme="minorHAnsi"/>
          <w:sz w:val="24"/>
          <w:szCs w:val="24"/>
        </w:rPr>
      </w:pPr>
    </w:p>
    <w:p w14:paraId="33B18401" w14:textId="77777777" w:rsidR="00567BF2" w:rsidRPr="00567BF2" w:rsidRDefault="00567BF2" w:rsidP="00567BF2">
      <w:pPr>
        <w:spacing w:after="200" w:line="276" w:lineRule="auto"/>
        <w:rPr>
          <w:rFonts w:eastAsiaTheme="minorHAnsi"/>
          <w:sz w:val="24"/>
          <w:szCs w:val="24"/>
        </w:rPr>
      </w:pPr>
    </w:p>
    <w:p w14:paraId="3C21DD33" w14:textId="77777777" w:rsidR="00567BF2" w:rsidRPr="00567BF2" w:rsidRDefault="00567BF2" w:rsidP="00567BF2">
      <w:pPr>
        <w:spacing w:after="200" w:line="276" w:lineRule="auto"/>
        <w:rPr>
          <w:rFonts w:eastAsiaTheme="minorHAnsi"/>
          <w:sz w:val="24"/>
          <w:szCs w:val="24"/>
        </w:rPr>
      </w:pPr>
    </w:p>
    <w:p w14:paraId="7A2FC843" w14:textId="77777777" w:rsidR="00567BF2" w:rsidRPr="00567BF2" w:rsidRDefault="00567BF2" w:rsidP="00567BF2">
      <w:pPr>
        <w:spacing w:after="200" w:line="276" w:lineRule="auto"/>
        <w:rPr>
          <w:rFonts w:eastAsiaTheme="minorHAnsi"/>
          <w:sz w:val="24"/>
          <w:szCs w:val="24"/>
        </w:rPr>
      </w:pPr>
    </w:p>
    <w:p w14:paraId="1622B145" w14:textId="77777777" w:rsidR="00567BF2" w:rsidRPr="00567BF2" w:rsidRDefault="00567BF2" w:rsidP="00567BF2">
      <w:pPr>
        <w:spacing w:after="200" w:line="276" w:lineRule="auto"/>
        <w:rPr>
          <w:rFonts w:eastAsiaTheme="minorHAnsi"/>
          <w:sz w:val="24"/>
          <w:szCs w:val="24"/>
        </w:rPr>
      </w:pPr>
    </w:p>
    <w:p w14:paraId="4BF77284" w14:textId="77777777" w:rsidR="00567BF2" w:rsidRPr="00567BF2" w:rsidRDefault="00567BF2" w:rsidP="00567BF2">
      <w:pPr>
        <w:spacing w:after="200" w:line="276" w:lineRule="auto"/>
        <w:rPr>
          <w:rFonts w:eastAsiaTheme="minorHAnsi"/>
          <w:sz w:val="24"/>
          <w:szCs w:val="24"/>
        </w:rPr>
      </w:pPr>
    </w:p>
    <w:p w14:paraId="6EF1129C" w14:textId="1E6BD0C1" w:rsidR="00567BF2" w:rsidRPr="00567BF2" w:rsidRDefault="00567BF2" w:rsidP="00567BF2">
      <w:pPr>
        <w:spacing w:after="200" w:line="276" w:lineRule="auto"/>
        <w:rPr>
          <w:rFonts w:eastAsiaTheme="minorHAnsi"/>
          <w:sz w:val="24"/>
          <w:szCs w:val="24"/>
        </w:rPr>
      </w:pPr>
      <w:r>
        <w:rPr>
          <w:rFonts w:eastAsiaTheme="minorHAnsi"/>
          <w:noProof/>
          <w:sz w:val="24"/>
          <w:szCs w:val="24"/>
        </w:rPr>
        <w:drawing>
          <wp:inline distT="0" distB="0" distL="0" distR="0" wp14:anchorId="1FAE9C83" wp14:editId="0A23E744">
            <wp:extent cx="5943600" cy="2438400"/>
            <wp:effectExtent l="0" t="0" r="0" b="0"/>
            <wp:docPr id="3" name="Picture 3" descr="100_0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_054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438400"/>
                    </a:xfrm>
                    <a:prstGeom prst="rect">
                      <a:avLst/>
                    </a:prstGeom>
                    <a:noFill/>
                    <a:ln>
                      <a:noFill/>
                    </a:ln>
                  </pic:spPr>
                </pic:pic>
              </a:graphicData>
            </a:graphic>
          </wp:inline>
        </w:drawing>
      </w:r>
    </w:p>
    <w:p w14:paraId="3163D0A7" w14:textId="77777777" w:rsidR="00567BF2" w:rsidRPr="00567BF2" w:rsidRDefault="00567BF2" w:rsidP="00567BF2">
      <w:pPr>
        <w:spacing w:after="200" w:line="276" w:lineRule="auto"/>
        <w:rPr>
          <w:rFonts w:eastAsiaTheme="minorHAnsi"/>
          <w:sz w:val="24"/>
          <w:szCs w:val="24"/>
        </w:rPr>
      </w:pPr>
    </w:p>
    <w:p w14:paraId="5D485262" w14:textId="77777777" w:rsidR="00567BF2" w:rsidRPr="00567BF2" w:rsidRDefault="00567BF2" w:rsidP="00567BF2">
      <w:pPr>
        <w:spacing w:after="200" w:line="276" w:lineRule="auto"/>
        <w:rPr>
          <w:rFonts w:eastAsiaTheme="minorHAnsi"/>
          <w:sz w:val="24"/>
          <w:szCs w:val="24"/>
        </w:rPr>
      </w:pPr>
    </w:p>
    <w:p w14:paraId="3A8D70E3" w14:textId="75F0284B" w:rsidR="00567BF2" w:rsidRPr="00567BF2" w:rsidRDefault="00567BF2" w:rsidP="00567BF2">
      <w:pPr>
        <w:spacing w:after="200" w:line="276" w:lineRule="auto"/>
        <w:rPr>
          <w:rFonts w:eastAsiaTheme="minorHAnsi"/>
          <w:sz w:val="24"/>
          <w:szCs w:val="24"/>
        </w:rPr>
      </w:pPr>
      <w:r>
        <w:rPr>
          <w:rFonts w:eastAsiaTheme="minorHAnsi"/>
          <w:noProof/>
          <w:sz w:val="24"/>
          <w:szCs w:val="24"/>
        </w:rPr>
        <w:drawing>
          <wp:inline distT="0" distB="0" distL="0" distR="0" wp14:anchorId="08B70198" wp14:editId="6BD21803">
            <wp:extent cx="5943600" cy="2686050"/>
            <wp:effectExtent l="0" t="0" r="0" b="0"/>
            <wp:docPr id="2" name="Picture 2" descr="100_0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_05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86050"/>
                    </a:xfrm>
                    <a:prstGeom prst="rect">
                      <a:avLst/>
                    </a:prstGeom>
                    <a:noFill/>
                    <a:ln>
                      <a:noFill/>
                    </a:ln>
                  </pic:spPr>
                </pic:pic>
              </a:graphicData>
            </a:graphic>
          </wp:inline>
        </w:drawing>
      </w:r>
    </w:p>
    <w:p w14:paraId="5F3094E5" w14:textId="77777777" w:rsidR="00567BF2" w:rsidRPr="00567BF2" w:rsidRDefault="00567BF2" w:rsidP="00567BF2">
      <w:pPr>
        <w:spacing w:after="200" w:line="276" w:lineRule="auto"/>
        <w:rPr>
          <w:rFonts w:eastAsiaTheme="minorHAnsi"/>
          <w:sz w:val="24"/>
          <w:szCs w:val="24"/>
        </w:rPr>
      </w:pPr>
    </w:p>
    <w:p w14:paraId="35D284F8" w14:textId="77777777" w:rsidR="00567BF2" w:rsidRPr="00567BF2" w:rsidRDefault="00567BF2" w:rsidP="00E810A5">
      <w:pPr>
        <w:spacing w:after="200" w:line="276" w:lineRule="auto"/>
        <w:rPr>
          <w:rFonts w:eastAsiaTheme="minorHAnsi"/>
          <w:b/>
          <w:sz w:val="24"/>
          <w:szCs w:val="24"/>
        </w:rPr>
      </w:pPr>
    </w:p>
    <w:p w14:paraId="7C47ADAC" w14:textId="77777777" w:rsidR="00D50AC1" w:rsidRDefault="00D50AC1" w:rsidP="00567BF2">
      <w:pPr>
        <w:spacing w:after="200" w:line="276" w:lineRule="auto"/>
        <w:rPr>
          <w:rFonts w:eastAsiaTheme="minorHAnsi"/>
          <w:b/>
          <w:sz w:val="24"/>
          <w:szCs w:val="24"/>
        </w:rPr>
      </w:pPr>
    </w:p>
    <w:p w14:paraId="6843E6D9" w14:textId="5E2D8A90" w:rsidR="00567BF2" w:rsidRPr="00567BF2" w:rsidRDefault="00567BF2" w:rsidP="00E810A5">
      <w:pPr>
        <w:spacing w:after="200" w:line="276" w:lineRule="auto"/>
        <w:jc w:val="center"/>
        <w:rPr>
          <w:rFonts w:eastAsiaTheme="minorHAnsi"/>
          <w:b/>
          <w:sz w:val="48"/>
          <w:szCs w:val="48"/>
        </w:rPr>
      </w:pPr>
      <w:r w:rsidRPr="00567BF2">
        <w:rPr>
          <w:rFonts w:eastAsiaTheme="minorHAnsi"/>
          <w:b/>
          <w:sz w:val="48"/>
          <w:szCs w:val="48"/>
        </w:rPr>
        <w:lastRenderedPageBreak/>
        <w:t>City of Escanaba Wastewater Department Ludington Lift Station Generator</w:t>
      </w:r>
    </w:p>
    <w:p w14:paraId="0FFBFAFC" w14:textId="77777777" w:rsidR="00567BF2" w:rsidRPr="00567BF2" w:rsidRDefault="00567BF2" w:rsidP="00567BF2">
      <w:pPr>
        <w:spacing w:after="200" w:line="276" w:lineRule="auto"/>
        <w:rPr>
          <w:rFonts w:eastAsiaTheme="minorHAnsi"/>
          <w:b/>
          <w:sz w:val="24"/>
          <w:szCs w:val="24"/>
          <w:u w:val="thick"/>
        </w:rPr>
      </w:pPr>
      <w:r w:rsidRPr="00567BF2">
        <w:rPr>
          <w:rFonts w:eastAsiaTheme="minorHAnsi"/>
          <w:b/>
          <w:sz w:val="24"/>
          <w:szCs w:val="24"/>
          <w:u w:val="thick"/>
        </w:rPr>
        <w:t xml:space="preserve">Minimal Proposal Requirements </w:t>
      </w:r>
    </w:p>
    <w:p w14:paraId="50D85B74" w14:textId="77777777" w:rsidR="00567BF2" w:rsidRPr="00567BF2" w:rsidRDefault="00567BF2" w:rsidP="00567BF2">
      <w:pPr>
        <w:spacing w:after="200" w:line="276" w:lineRule="auto"/>
        <w:rPr>
          <w:rFonts w:eastAsiaTheme="minorHAnsi"/>
          <w:sz w:val="24"/>
          <w:szCs w:val="24"/>
        </w:rPr>
      </w:pPr>
      <w:r w:rsidRPr="00567BF2">
        <w:rPr>
          <w:rFonts w:eastAsiaTheme="minorHAnsi"/>
          <w:i/>
          <w:sz w:val="24"/>
          <w:szCs w:val="24"/>
        </w:rPr>
        <w:t>Please check each item that is achievable in your proposal and provide written explanation if you are not able to fulfil any requirements</w:t>
      </w:r>
      <w:r w:rsidRPr="00567BF2">
        <w:rPr>
          <w:rFonts w:eastAsiaTheme="minorHAnsi"/>
          <w:sz w:val="24"/>
          <w:szCs w:val="24"/>
        </w:rPr>
        <w:t xml:space="preserve"> </w:t>
      </w:r>
    </w:p>
    <w:p w14:paraId="413DAE67" w14:textId="77777777" w:rsidR="008C3A1D" w:rsidRDefault="008C3A1D" w:rsidP="008C3A1D">
      <w:pPr>
        <w:jc w:val="center"/>
        <w:rPr>
          <w:b/>
          <w:bCs/>
          <w:sz w:val="40"/>
          <w:szCs w:val="40"/>
          <w:u w:val="single"/>
        </w:rPr>
      </w:pPr>
    </w:p>
    <w:p w14:paraId="7763A18A" w14:textId="5E06AD92" w:rsidR="008C3A1D" w:rsidRPr="002D2520" w:rsidRDefault="008C3A1D" w:rsidP="008C3A1D">
      <w:pPr>
        <w:jc w:val="center"/>
        <w:rPr>
          <w:b/>
          <w:bCs/>
          <w:sz w:val="40"/>
          <w:szCs w:val="40"/>
          <w:u w:val="single"/>
        </w:rPr>
      </w:pPr>
      <w:r w:rsidRPr="002D2520">
        <w:rPr>
          <w:b/>
          <w:bCs/>
          <w:sz w:val="40"/>
          <w:szCs w:val="40"/>
          <w:u w:val="single"/>
        </w:rPr>
        <w:t>Please return this page with RFP</w:t>
      </w:r>
    </w:p>
    <w:p w14:paraId="4439360D" w14:textId="77777777" w:rsidR="008C3A1D" w:rsidRPr="002D2520" w:rsidRDefault="008C3A1D" w:rsidP="008C3A1D">
      <w:pPr>
        <w:rPr>
          <w:b/>
          <w:bCs/>
          <w:sz w:val="24"/>
          <w:szCs w:val="24"/>
          <w:u w:val="single"/>
        </w:rPr>
      </w:pPr>
      <w:r w:rsidRPr="002D2520">
        <w:rPr>
          <w:b/>
          <w:bCs/>
          <w:sz w:val="24"/>
          <w:szCs w:val="24"/>
          <w:u w:val="single"/>
        </w:rPr>
        <w:t>Generator set &amp; Automatic Transfer Switch</w:t>
      </w:r>
    </w:p>
    <w:p w14:paraId="61DB6192"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 xml:space="preserve"> ______________ Furnish one (1) Generator that meets or exceeds current </w:t>
      </w:r>
      <w:r>
        <w:rPr>
          <w:b/>
          <w:bCs/>
          <w:sz w:val="24"/>
          <w:szCs w:val="24"/>
        </w:rPr>
        <w:t>generator rating of at least one hundred (100) K.W. (Replacing an existing Onan 100 Stationary Generator)</w:t>
      </w:r>
    </w:p>
    <w:p w14:paraId="383AF781"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 Brand of Generator</w:t>
      </w:r>
    </w:p>
    <w:p w14:paraId="4935E50E"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 Generator Model Number</w:t>
      </w:r>
    </w:p>
    <w:p w14:paraId="33A13815"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Provide K.W. rating for Generator</w:t>
      </w:r>
    </w:p>
    <w:p w14:paraId="4AF149FB" w14:textId="563E6401" w:rsidR="008C3A1D" w:rsidRDefault="008C3A1D" w:rsidP="008C3A1D">
      <w:pPr>
        <w:pStyle w:val="ListParagraph"/>
        <w:numPr>
          <w:ilvl w:val="0"/>
          <w:numId w:val="32"/>
        </w:numPr>
        <w:spacing w:after="200" w:line="276" w:lineRule="auto"/>
        <w:rPr>
          <w:b/>
          <w:bCs/>
          <w:sz w:val="24"/>
          <w:szCs w:val="24"/>
        </w:rPr>
      </w:pPr>
      <w:r w:rsidRPr="00AA2CE9">
        <w:rPr>
          <w:b/>
          <w:bCs/>
          <w:sz w:val="24"/>
          <w:szCs w:val="24"/>
        </w:rPr>
        <w:t>_______________ Generator powered by natural gas</w:t>
      </w:r>
    </w:p>
    <w:p w14:paraId="328F5328" w14:textId="6C45EF1A" w:rsidR="00870429" w:rsidRPr="00AA2CE9" w:rsidRDefault="00870429" w:rsidP="00870429">
      <w:pPr>
        <w:pStyle w:val="ListParagraph"/>
        <w:numPr>
          <w:ilvl w:val="1"/>
          <w:numId w:val="32"/>
        </w:numPr>
        <w:spacing w:after="200" w:line="276" w:lineRule="auto"/>
        <w:rPr>
          <w:b/>
          <w:bCs/>
          <w:sz w:val="24"/>
          <w:szCs w:val="24"/>
        </w:rPr>
      </w:pPr>
      <w:r>
        <w:rPr>
          <w:b/>
          <w:bCs/>
          <w:sz w:val="24"/>
          <w:szCs w:val="24"/>
        </w:rPr>
        <w:t xml:space="preserve">____________ </w:t>
      </w:r>
      <w:r w:rsidRPr="00A5673B">
        <w:rPr>
          <w:b/>
          <w:bCs/>
          <w:sz w:val="24"/>
          <w:szCs w:val="24"/>
        </w:rPr>
        <w:t>Number of Btu’s required for natural gas generator</w:t>
      </w:r>
    </w:p>
    <w:p w14:paraId="25AFFF8C" w14:textId="51F2A8C3"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Furnish one (1) Automatic Transfer Switch and al</w:t>
      </w:r>
      <w:r w:rsidR="00870429">
        <w:rPr>
          <w:b/>
          <w:bCs/>
          <w:sz w:val="24"/>
          <w:szCs w:val="24"/>
        </w:rPr>
        <w:t>l</w:t>
      </w:r>
      <w:r w:rsidRPr="002D2520">
        <w:rPr>
          <w:b/>
          <w:bCs/>
          <w:sz w:val="24"/>
          <w:szCs w:val="24"/>
        </w:rPr>
        <w:t xml:space="preserve"> other components needed to have generator set work automatically during emergencies/power failure</w:t>
      </w:r>
    </w:p>
    <w:p w14:paraId="6BEB5DC5"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______________________________________ Brand of Automatic Transfer Switch</w:t>
      </w:r>
    </w:p>
    <w:p w14:paraId="3F794C72"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______________________________________ Automatic Transfer Switch Model Number</w:t>
      </w:r>
    </w:p>
    <w:p w14:paraId="2B769140"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Furnish Manual Transfer</w:t>
      </w:r>
    </w:p>
    <w:p w14:paraId="7EAF03F0"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______________________________________ Brand of Manual Transfer Switch</w:t>
      </w:r>
    </w:p>
    <w:p w14:paraId="1B36F72A"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______________________________________ Manual Transfer Switch Model Number</w:t>
      </w:r>
    </w:p>
    <w:p w14:paraId="26B4CC2B"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Please provide pictures, specifications, overview, and any other pertinent information</w:t>
      </w:r>
    </w:p>
    <w:p w14:paraId="01095329"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Provide three (3) copies of the Operations and Maintenance Manuals for generator, Automatic Transfer Switch, and other electrical components provided</w:t>
      </w:r>
    </w:p>
    <w:p w14:paraId="5DC7EE96" w14:textId="4A363A00"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Provide onsite startup and commissioning of the new upgraded system</w:t>
      </w:r>
    </w:p>
    <w:p w14:paraId="5A18CE27"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Provide operator and maintenance training onsite for the new upgraded system once it is installed</w:t>
      </w:r>
    </w:p>
    <w:p w14:paraId="04A9956C"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t>_______________ All equipment must be in accordance with all Federal, State, City, and Department rules, regulations, and policies</w:t>
      </w:r>
    </w:p>
    <w:p w14:paraId="78D60F3F" w14:textId="77777777" w:rsidR="008C3A1D" w:rsidRPr="002D2520" w:rsidRDefault="008C3A1D" w:rsidP="008C3A1D">
      <w:pPr>
        <w:pStyle w:val="ListParagraph"/>
        <w:numPr>
          <w:ilvl w:val="0"/>
          <w:numId w:val="32"/>
        </w:numPr>
        <w:spacing w:after="200" w:line="276" w:lineRule="auto"/>
        <w:rPr>
          <w:b/>
          <w:bCs/>
          <w:sz w:val="24"/>
          <w:szCs w:val="24"/>
        </w:rPr>
      </w:pPr>
      <w:r w:rsidRPr="002D2520">
        <w:rPr>
          <w:b/>
          <w:bCs/>
          <w:sz w:val="24"/>
          <w:szCs w:val="24"/>
        </w:rPr>
        <w:lastRenderedPageBreak/>
        <w:t>_______________ Provide warranty on all equipment installed for a minimum of one year</w:t>
      </w:r>
    </w:p>
    <w:p w14:paraId="4713DADF" w14:textId="77777777" w:rsidR="008C3A1D" w:rsidRPr="002D2520" w:rsidRDefault="008C3A1D" w:rsidP="008C3A1D">
      <w:pPr>
        <w:rPr>
          <w:b/>
          <w:bCs/>
          <w:sz w:val="24"/>
          <w:szCs w:val="24"/>
        </w:rPr>
      </w:pPr>
      <w:r w:rsidRPr="002D2520">
        <w:rPr>
          <w:b/>
          <w:bCs/>
          <w:sz w:val="24"/>
          <w:szCs w:val="24"/>
        </w:rPr>
        <w:t>PLEASE COMPLETE AND RETURN THE MINIMUM SPECIFICATIONS FORM SUPPLIED</w:t>
      </w:r>
    </w:p>
    <w:p w14:paraId="5FC087EF" w14:textId="77777777" w:rsidR="008C3A1D" w:rsidRPr="002D2520" w:rsidRDefault="008C3A1D" w:rsidP="008C3A1D">
      <w:pPr>
        <w:rPr>
          <w:b/>
          <w:bCs/>
          <w:sz w:val="24"/>
          <w:szCs w:val="24"/>
        </w:rPr>
      </w:pPr>
    </w:p>
    <w:p w14:paraId="782BBD61" w14:textId="77777777" w:rsidR="008C3A1D" w:rsidRPr="002D2520" w:rsidRDefault="008C3A1D" w:rsidP="008C3A1D">
      <w:pPr>
        <w:jc w:val="center"/>
        <w:rPr>
          <w:b/>
          <w:bCs/>
          <w:i/>
          <w:iCs/>
          <w:sz w:val="24"/>
          <w:szCs w:val="24"/>
        </w:rPr>
      </w:pPr>
      <w:r w:rsidRPr="002D2520">
        <w:rPr>
          <w:b/>
          <w:bCs/>
          <w:i/>
          <w:iCs/>
          <w:sz w:val="24"/>
          <w:szCs w:val="24"/>
        </w:rPr>
        <w:t>Please Provide Any Additional Information Required</w:t>
      </w:r>
    </w:p>
    <w:p w14:paraId="47F0AE83" w14:textId="77777777" w:rsidR="008C3A1D" w:rsidRPr="00567BF2" w:rsidRDefault="008C3A1D" w:rsidP="00567BF2">
      <w:pPr>
        <w:spacing w:after="200" w:line="276" w:lineRule="auto"/>
        <w:rPr>
          <w:rFonts w:eastAsiaTheme="minorHAnsi"/>
          <w:sz w:val="24"/>
          <w:szCs w:val="24"/>
        </w:rPr>
      </w:pPr>
    </w:p>
    <w:p w14:paraId="3D94C80D" w14:textId="77777777" w:rsidR="002A3314" w:rsidRPr="00D376F7" w:rsidRDefault="002A3314" w:rsidP="00013C43">
      <w:pPr>
        <w:pStyle w:val="BodyText"/>
        <w:ind w:left="-720"/>
        <w:rPr>
          <w:b/>
          <w:sz w:val="28"/>
          <w:u w:val="single"/>
        </w:rPr>
      </w:pPr>
    </w:p>
    <w:p w14:paraId="0FCB65CE" w14:textId="77777777" w:rsidR="002A3314" w:rsidRPr="00D376F7" w:rsidRDefault="002A3314" w:rsidP="00013C43">
      <w:pPr>
        <w:pStyle w:val="BodyText"/>
        <w:spacing w:line="360" w:lineRule="auto"/>
        <w:ind w:left="-720"/>
        <w:rPr>
          <w:b/>
          <w:sz w:val="28"/>
        </w:rPr>
      </w:pPr>
    </w:p>
    <w:p w14:paraId="1FFFAB06" w14:textId="77777777" w:rsidR="00C912D3" w:rsidRDefault="00C912D3" w:rsidP="00013C43">
      <w:pPr>
        <w:pStyle w:val="BodyText"/>
        <w:spacing w:line="360" w:lineRule="auto"/>
        <w:ind w:left="-720"/>
      </w:pPr>
    </w:p>
    <w:p w14:paraId="6A66E463" w14:textId="77777777" w:rsidR="00C912D3" w:rsidRDefault="00BB01D7" w:rsidP="00C912D3">
      <w:pPr>
        <w:pStyle w:val="BodyText"/>
        <w:spacing w:line="360" w:lineRule="auto"/>
        <w:ind w:left="-720"/>
        <w:jc w:val="center"/>
        <w:rPr>
          <w:sz w:val="72"/>
          <w:szCs w:val="52"/>
        </w:rPr>
      </w:pPr>
      <w:r w:rsidRPr="00C912D3">
        <w:rPr>
          <w:sz w:val="72"/>
          <w:szCs w:val="52"/>
        </w:rPr>
        <w:t>Escanaba Wastewater Plant</w:t>
      </w:r>
    </w:p>
    <w:p w14:paraId="224E3C9C" w14:textId="77777777" w:rsidR="00C912D3" w:rsidRDefault="00C912D3" w:rsidP="00C912D3">
      <w:pPr>
        <w:pStyle w:val="BodyText"/>
        <w:spacing w:line="360" w:lineRule="auto"/>
        <w:ind w:left="-720"/>
        <w:jc w:val="center"/>
        <w:rPr>
          <w:sz w:val="72"/>
          <w:szCs w:val="52"/>
        </w:rPr>
      </w:pPr>
      <w:r>
        <w:rPr>
          <w:sz w:val="72"/>
          <w:szCs w:val="52"/>
        </w:rPr>
        <w:t>1</w:t>
      </w:r>
      <w:r w:rsidR="00BB01D7" w:rsidRPr="00C912D3">
        <w:rPr>
          <w:sz w:val="72"/>
          <w:szCs w:val="52"/>
        </w:rPr>
        <w:t>900 Willow Ck Road</w:t>
      </w:r>
    </w:p>
    <w:p w14:paraId="090D4377" w14:textId="5D8BF27B" w:rsidR="00C52AED" w:rsidRPr="00C912D3" w:rsidRDefault="00BB01D7" w:rsidP="00C912D3">
      <w:pPr>
        <w:pStyle w:val="BodyText"/>
        <w:spacing w:line="360" w:lineRule="auto"/>
        <w:ind w:left="-720"/>
        <w:jc w:val="center"/>
        <w:rPr>
          <w:sz w:val="72"/>
          <w:szCs w:val="52"/>
        </w:rPr>
      </w:pPr>
      <w:r w:rsidRPr="00C912D3">
        <w:rPr>
          <w:sz w:val="72"/>
          <w:szCs w:val="52"/>
        </w:rPr>
        <w:t xml:space="preserve">Escanaba, MI </w:t>
      </w:r>
      <w:r w:rsidR="00C912D3">
        <w:rPr>
          <w:sz w:val="72"/>
          <w:szCs w:val="52"/>
        </w:rPr>
        <w:t>4</w:t>
      </w:r>
      <w:r w:rsidRPr="00C912D3">
        <w:rPr>
          <w:sz w:val="72"/>
          <w:szCs w:val="52"/>
        </w:rPr>
        <w:t>9829</w:t>
      </w:r>
    </w:p>
    <w:p w14:paraId="5CE1E579" w14:textId="77777777" w:rsidR="00696485" w:rsidRPr="00D376F7" w:rsidRDefault="00696485" w:rsidP="00013C43">
      <w:pPr>
        <w:pStyle w:val="BodyText"/>
        <w:spacing w:line="360" w:lineRule="auto"/>
        <w:ind w:left="-720"/>
        <w:jc w:val="center"/>
        <w:rPr>
          <w:b/>
          <w:sz w:val="28"/>
          <w:szCs w:val="28"/>
        </w:rPr>
      </w:pPr>
    </w:p>
    <w:p w14:paraId="4FBF1EF4" w14:textId="77777777" w:rsidR="00C912D3" w:rsidRDefault="00C912D3" w:rsidP="00310465">
      <w:pPr>
        <w:jc w:val="center"/>
        <w:rPr>
          <w:b/>
          <w:sz w:val="32"/>
          <w:szCs w:val="32"/>
        </w:rPr>
      </w:pPr>
    </w:p>
    <w:p w14:paraId="6D78A885" w14:textId="77777777" w:rsidR="00C912D3" w:rsidRDefault="00C912D3" w:rsidP="00310465">
      <w:pPr>
        <w:jc w:val="center"/>
        <w:rPr>
          <w:b/>
          <w:sz w:val="32"/>
          <w:szCs w:val="32"/>
        </w:rPr>
      </w:pPr>
    </w:p>
    <w:p w14:paraId="38A52446" w14:textId="77777777" w:rsidR="00C912D3" w:rsidRDefault="00C912D3" w:rsidP="00310465">
      <w:pPr>
        <w:jc w:val="center"/>
        <w:rPr>
          <w:b/>
          <w:sz w:val="32"/>
          <w:szCs w:val="32"/>
        </w:rPr>
      </w:pPr>
    </w:p>
    <w:p w14:paraId="26D9545C" w14:textId="77777777" w:rsidR="00C912D3" w:rsidRDefault="00C912D3" w:rsidP="00310465">
      <w:pPr>
        <w:jc w:val="center"/>
        <w:rPr>
          <w:b/>
          <w:sz w:val="32"/>
          <w:szCs w:val="32"/>
        </w:rPr>
      </w:pPr>
    </w:p>
    <w:p w14:paraId="022525FF" w14:textId="77777777" w:rsidR="00C912D3" w:rsidRDefault="00C912D3" w:rsidP="00310465">
      <w:pPr>
        <w:jc w:val="center"/>
        <w:rPr>
          <w:b/>
          <w:sz w:val="32"/>
          <w:szCs w:val="32"/>
        </w:rPr>
      </w:pPr>
    </w:p>
    <w:p w14:paraId="4387A509" w14:textId="77777777" w:rsidR="00C912D3" w:rsidRDefault="00C912D3" w:rsidP="00310465">
      <w:pPr>
        <w:jc w:val="center"/>
        <w:rPr>
          <w:b/>
          <w:sz w:val="32"/>
          <w:szCs w:val="32"/>
        </w:rPr>
      </w:pPr>
    </w:p>
    <w:p w14:paraId="4F230318" w14:textId="77777777" w:rsidR="00C912D3" w:rsidRDefault="00C912D3" w:rsidP="00310465">
      <w:pPr>
        <w:jc w:val="center"/>
        <w:rPr>
          <w:b/>
          <w:sz w:val="32"/>
          <w:szCs w:val="32"/>
        </w:rPr>
      </w:pPr>
    </w:p>
    <w:p w14:paraId="1BA78E82" w14:textId="77777777" w:rsidR="00C912D3" w:rsidRDefault="00C912D3" w:rsidP="00310465">
      <w:pPr>
        <w:jc w:val="center"/>
        <w:rPr>
          <w:b/>
          <w:sz w:val="32"/>
          <w:szCs w:val="32"/>
        </w:rPr>
      </w:pPr>
    </w:p>
    <w:p w14:paraId="1CA03612" w14:textId="44061D9F" w:rsidR="00C912D3" w:rsidRDefault="00C912D3" w:rsidP="00310465">
      <w:pPr>
        <w:jc w:val="center"/>
        <w:rPr>
          <w:b/>
          <w:sz w:val="32"/>
          <w:szCs w:val="32"/>
        </w:rPr>
      </w:pPr>
      <w:r>
        <w:rPr>
          <w:b/>
          <w:sz w:val="32"/>
          <w:szCs w:val="32"/>
        </w:rPr>
        <w:t>This space intentional left blank</w:t>
      </w:r>
    </w:p>
    <w:p w14:paraId="44130365" w14:textId="77777777" w:rsidR="00C912D3" w:rsidRDefault="00C912D3" w:rsidP="00310465">
      <w:pPr>
        <w:jc w:val="center"/>
        <w:rPr>
          <w:b/>
          <w:sz w:val="32"/>
          <w:szCs w:val="32"/>
        </w:rPr>
      </w:pPr>
    </w:p>
    <w:p w14:paraId="522918FC" w14:textId="77777777" w:rsidR="00C912D3" w:rsidRDefault="00C912D3" w:rsidP="00310465">
      <w:pPr>
        <w:jc w:val="center"/>
        <w:rPr>
          <w:b/>
          <w:sz w:val="32"/>
          <w:szCs w:val="32"/>
        </w:rPr>
      </w:pPr>
    </w:p>
    <w:p w14:paraId="4496FCCC" w14:textId="77777777" w:rsidR="00C912D3" w:rsidRDefault="00C912D3" w:rsidP="00310465">
      <w:pPr>
        <w:jc w:val="center"/>
        <w:rPr>
          <w:b/>
          <w:sz w:val="32"/>
          <w:szCs w:val="32"/>
        </w:rPr>
      </w:pPr>
    </w:p>
    <w:p w14:paraId="3FFB7346" w14:textId="77777777" w:rsidR="00C912D3" w:rsidRDefault="00C912D3" w:rsidP="00310465">
      <w:pPr>
        <w:jc w:val="center"/>
        <w:rPr>
          <w:b/>
          <w:sz w:val="32"/>
          <w:szCs w:val="32"/>
        </w:rPr>
      </w:pPr>
    </w:p>
    <w:p w14:paraId="3C9832D4" w14:textId="77777777" w:rsidR="008C3A1D" w:rsidRDefault="008C3A1D" w:rsidP="007943FC">
      <w:pPr>
        <w:ind w:hanging="720"/>
        <w:jc w:val="both"/>
        <w:rPr>
          <w:b/>
          <w:sz w:val="28"/>
          <w:szCs w:val="28"/>
          <w:u w:val="single"/>
        </w:rPr>
      </w:pPr>
    </w:p>
    <w:p w14:paraId="0F018F4A" w14:textId="765882A0" w:rsidR="00824327" w:rsidRPr="00D376F7" w:rsidRDefault="00824327" w:rsidP="007943FC">
      <w:pPr>
        <w:ind w:hanging="720"/>
        <w:jc w:val="both"/>
        <w:rPr>
          <w:b/>
          <w:sz w:val="28"/>
          <w:szCs w:val="28"/>
          <w:u w:val="single"/>
        </w:rPr>
      </w:pPr>
      <w:r w:rsidRPr="00D376F7">
        <w:rPr>
          <w:b/>
          <w:sz w:val="28"/>
          <w:szCs w:val="28"/>
          <w:u w:val="single"/>
        </w:rPr>
        <w:t>INSPECTION</w:t>
      </w:r>
    </w:p>
    <w:p w14:paraId="49E2B32B" w14:textId="498E64B2" w:rsidR="00824327" w:rsidRDefault="00824327" w:rsidP="00824327">
      <w:pPr>
        <w:jc w:val="both"/>
        <w:rPr>
          <w:b/>
          <w:sz w:val="24"/>
          <w:szCs w:val="24"/>
          <w:u w:val="single"/>
        </w:rPr>
      </w:pPr>
    </w:p>
    <w:p w14:paraId="76B9E823" w14:textId="77777777" w:rsidR="00C537F6" w:rsidRPr="00D376F7" w:rsidRDefault="00C537F6" w:rsidP="00824327">
      <w:pPr>
        <w:jc w:val="both"/>
        <w:rPr>
          <w:b/>
          <w:sz w:val="24"/>
          <w:szCs w:val="24"/>
          <w:u w:val="single"/>
        </w:rPr>
      </w:pPr>
    </w:p>
    <w:p w14:paraId="190055AF" w14:textId="72419910" w:rsidR="00824327" w:rsidRPr="00D376F7" w:rsidRDefault="00824327" w:rsidP="007943FC">
      <w:pPr>
        <w:ind w:left="-720"/>
        <w:jc w:val="both"/>
        <w:rPr>
          <w:sz w:val="24"/>
          <w:szCs w:val="24"/>
        </w:rPr>
      </w:pPr>
      <w:r w:rsidRPr="00D376F7">
        <w:rPr>
          <w:sz w:val="24"/>
          <w:szCs w:val="24"/>
        </w:rPr>
        <w:t>Owner reserves the right to inspect Contractor’s work</w:t>
      </w:r>
      <w:r w:rsidR="00613C5C" w:rsidRPr="00D376F7">
        <w:rPr>
          <w:sz w:val="24"/>
          <w:szCs w:val="24"/>
        </w:rPr>
        <w:t xml:space="preserve"> at any phase of the operation</w:t>
      </w:r>
      <w:r w:rsidR="0069362E">
        <w:rPr>
          <w:sz w:val="24"/>
          <w:szCs w:val="24"/>
        </w:rPr>
        <w:t xml:space="preserve">.  </w:t>
      </w:r>
      <w:r w:rsidR="00613C5C" w:rsidRPr="00D376F7">
        <w:rPr>
          <w:sz w:val="24"/>
          <w:szCs w:val="24"/>
        </w:rPr>
        <w:t xml:space="preserve">Contractor must provide any </w:t>
      </w:r>
      <w:r w:rsidR="00696B61">
        <w:rPr>
          <w:sz w:val="24"/>
          <w:szCs w:val="24"/>
        </w:rPr>
        <w:t xml:space="preserve">and </w:t>
      </w:r>
      <w:r w:rsidR="00613C5C" w:rsidRPr="00D376F7">
        <w:rPr>
          <w:sz w:val="24"/>
          <w:szCs w:val="24"/>
        </w:rPr>
        <w:t>all repo</w:t>
      </w:r>
      <w:r w:rsidR="00876D3A" w:rsidRPr="00D376F7">
        <w:rPr>
          <w:sz w:val="24"/>
          <w:szCs w:val="24"/>
        </w:rPr>
        <w:t>rts received from any i</w:t>
      </w:r>
      <w:r w:rsidR="00613C5C" w:rsidRPr="00D376F7">
        <w:rPr>
          <w:sz w:val="24"/>
          <w:szCs w:val="24"/>
        </w:rPr>
        <w:t>nspections that may be completed as per the confines of this project</w:t>
      </w:r>
      <w:r w:rsidR="0069362E">
        <w:rPr>
          <w:sz w:val="24"/>
          <w:szCs w:val="24"/>
        </w:rPr>
        <w:t xml:space="preserve">.  </w:t>
      </w:r>
      <w:r w:rsidRPr="00D376F7">
        <w:rPr>
          <w:sz w:val="24"/>
          <w:szCs w:val="24"/>
        </w:rPr>
        <w:t>Owner reserves the right to require the Contractor to coordinate various phases so as to facilitate the inspection process.  If the Owner determines that any of the Contractor’s work is unsatisfactory, the Contractor shall correc</w:t>
      </w:r>
      <w:r w:rsidR="00EC3FDF">
        <w:rPr>
          <w:sz w:val="24"/>
          <w:szCs w:val="24"/>
        </w:rPr>
        <w:t>t the work at his own expense.</w:t>
      </w:r>
    </w:p>
    <w:p w14:paraId="3CE3E4FB" w14:textId="3285FA2C" w:rsidR="00824327" w:rsidRDefault="00824327" w:rsidP="007943FC">
      <w:pPr>
        <w:ind w:hanging="720"/>
        <w:jc w:val="both"/>
        <w:rPr>
          <w:b/>
          <w:i/>
          <w:sz w:val="24"/>
          <w:szCs w:val="24"/>
          <w:u w:val="single"/>
        </w:rPr>
      </w:pPr>
    </w:p>
    <w:p w14:paraId="58DB37C2" w14:textId="77777777" w:rsidR="00310465" w:rsidRPr="00D376F7" w:rsidRDefault="00310465" w:rsidP="007943FC">
      <w:pPr>
        <w:ind w:hanging="720"/>
        <w:jc w:val="both"/>
        <w:rPr>
          <w:b/>
          <w:i/>
          <w:sz w:val="24"/>
          <w:szCs w:val="24"/>
          <w:u w:val="single"/>
        </w:rPr>
      </w:pPr>
    </w:p>
    <w:p w14:paraId="20AE80A0" w14:textId="77777777" w:rsidR="00824327" w:rsidRPr="00D376F7" w:rsidRDefault="00824327" w:rsidP="007943FC">
      <w:pPr>
        <w:ind w:hanging="720"/>
        <w:jc w:val="both"/>
        <w:rPr>
          <w:b/>
          <w:sz w:val="28"/>
          <w:szCs w:val="28"/>
          <w:u w:val="single"/>
        </w:rPr>
      </w:pPr>
      <w:r w:rsidRPr="003F758C">
        <w:rPr>
          <w:b/>
          <w:sz w:val="28"/>
          <w:szCs w:val="28"/>
          <w:u w:val="single"/>
        </w:rPr>
        <w:t>PAYMENT</w:t>
      </w:r>
    </w:p>
    <w:p w14:paraId="618947E6" w14:textId="550B80FF" w:rsidR="00824327" w:rsidRDefault="00824327" w:rsidP="007943FC">
      <w:pPr>
        <w:ind w:hanging="720"/>
        <w:jc w:val="both"/>
        <w:rPr>
          <w:b/>
          <w:sz w:val="24"/>
          <w:szCs w:val="24"/>
          <w:u w:val="single"/>
        </w:rPr>
      </w:pPr>
    </w:p>
    <w:p w14:paraId="2161758D" w14:textId="7A1D86F9" w:rsidR="00A84435" w:rsidRPr="00FD65F8" w:rsidRDefault="00A84435" w:rsidP="00A84435">
      <w:pPr>
        <w:ind w:left="-720"/>
        <w:rPr>
          <w:sz w:val="24"/>
          <w:szCs w:val="24"/>
        </w:rPr>
      </w:pPr>
      <w:r w:rsidRPr="00A5673B">
        <w:rPr>
          <w:sz w:val="24"/>
          <w:szCs w:val="24"/>
        </w:rPr>
        <w:t xml:space="preserve">Shall be 80 percent upon </w:t>
      </w:r>
      <w:r w:rsidR="00A5673B" w:rsidRPr="00A5673B">
        <w:rPr>
          <w:sz w:val="24"/>
          <w:szCs w:val="24"/>
        </w:rPr>
        <w:t>delivery</w:t>
      </w:r>
      <w:r w:rsidRPr="00A5673B">
        <w:rPr>
          <w:sz w:val="24"/>
          <w:szCs w:val="24"/>
        </w:rPr>
        <w:t xml:space="preserve"> and 20 percent following </w:t>
      </w:r>
      <w:r w:rsidR="00A5673B" w:rsidRPr="00A5673B">
        <w:rPr>
          <w:sz w:val="24"/>
          <w:szCs w:val="24"/>
        </w:rPr>
        <w:t>startup with owner’s acceptance</w:t>
      </w:r>
      <w:r w:rsidRPr="00A5673B">
        <w:rPr>
          <w:sz w:val="24"/>
          <w:szCs w:val="24"/>
        </w:rPr>
        <w:t>.</w:t>
      </w:r>
      <w:r>
        <w:rPr>
          <w:sz w:val="24"/>
          <w:szCs w:val="24"/>
        </w:rPr>
        <w:t xml:space="preserve"> </w:t>
      </w:r>
    </w:p>
    <w:p w14:paraId="3560A143" w14:textId="77777777" w:rsidR="00C537F6" w:rsidRPr="00D376F7" w:rsidRDefault="00C537F6" w:rsidP="007943FC">
      <w:pPr>
        <w:ind w:hanging="720"/>
        <w:jc w:val="both"/>
        <w:rPr>
          <w:b/>
          <w:sz w:val="24"/>
          <w:szCs w:val="24"/>
          <w:u w:val="single"/>
        </w:rPr>
      </w:pPr>
    </w:p>
    <w:p w14:paraId="68E05019" w14:textId="77777777" w:rsidR="008C3A1D" w:rsidRPr="00D376F7" w:rsidRDefault="008C3A1D" w:rsidP="007943FC">
      <w:pPr>
        <w:ind w:hanging="720"/>
        <w:jc w:val="both"/>
        <w:rPr>
          <w:sz w:val="24"/>
          <w:szCs w:val="24"/>
        </w:rPr>
      </w:pPr>
    </w:p>
    <w:p w14:paraId="1B7D4EEF" w14:textId="668E800B" w:rsidR="00E810A5" w:rsidRPr="00E810A5" w:rsidRDefault="00BC25E2" w:rsidP="00BC25E2">
      <w:pPr>
        <w:ind w:hanging="720"/>
        <w:jc w:val="both"/>
        <w:rPr>
          <w:b/>
          <w:sz w:val="28"/>
          <w:szCs w:val="28"/>
          <w:u w:val="single"/>
        </w:rPr>
      </w:pPr>
      <w:r>
        <w:rPr>
          <w:b/>
          <w:sz w:val="28"/>
          <w:szCs w:val="28"/>
          <w:u w:val="single"/>
        </w:rPr>
        <w:t>Meth</w:t>
      </w:r>
      <w:r w:rsidR="00E810A5" w:rsidRPr="00E810A5">
        <w:rPr>
          <w:b/>
          <w:sz w:val="28"/>
          <w:szCs w:val="28"/>
          <w:u w:val="single"/>
        </w:rPr>
        <w:t>od of Award</w:t>
      </w:r>
    </w:p>
    <w:p w14:paraId="592640E2" w14:textId="77777777" w:rsidR="008C3A1D" w:rsidRDefault="008C3A1D" w:rsidP="007943FC">
      <w:pPr>
        <w:ind w:left="-720"/>
        <w:jc w:val="both"/>
        <w:rPr>
          <w:sz w:val="24"/>
          <w:szCs w:val="24"/>
        </w:rPr>
      </w:pPr>
    </w:p>
    <w:p w14:paraId="420E38D6" w14:textId="36DB8265" w:rsidR="00E810A5" w:rsidRDefault="00E810A5" w:rsidP="007943FC">
      <w:pPr>
        <w:ind w:left="-720"/>
        <w:jc w:val="both"/>
        <w:rPr>
          <w:sz w:val="24"/>
          <w:szCs w:val="24"/>
        </w:rPr>
      </w:pPr>
      <w:r>
        <w:rPr>
          <w:sz w:val="24"/>
          <w:szCs w:val="24"/>
        </w:rPr>
        <w:t>The City of Escanaba, Michigan, reserves the right to reject any or all bids, or any part thereof at its discretion, and to waive any irregularities in the bidding</w:t>
      </w:r>
      <w:r w:rsidR="0069362E">
        <w:rPr>
          <w:sz w:val="24"/>
          <w:szCs w:val="24"/>
        </w:rPr>
        <w:t xml:space="preserve">.  </w:t>
      </w:r>
      <w:r>
        <w:rPr>
          <w:sz w:val="24"/>
          <w:szCs w:val="24"/>
        </w:rPr>
        <w:t>The City of Escanaba, Michigan, may also split bids at its discretion</w:t>
      </w:r>
      <w:r w:rsidR="0069362E">
        <w:rPr>
          <w:sz w:val="24"/>
          <w:szCs w:val="24"/>
        </w:rPr>
        <w:t xml:space="preserve">.  </w:t>
      </w:r>
      <w:r>
        <w:rPr>
          <w:sz w:val="24"/>
          <w:szCs w:val="24"/>
        </w:rPr>
        <w:t>The City further reserves the right to negotiate directly with any and all bidders concerning any matter related to any bid.</w:t>
      </w:r>
    </w:p>
    <w:p w14:paraId="5632F749" w14:textId="006DB404" w:rsidR="00E810A5" w:rsidRDefault="00E810A5" w:rsidP="007943FC">
      <w:pPr>
        <w:ind w:left="-720"/>
        <w:jc w:val="both"/>
        <w:rPr>
          <w:sz w:val="24"/>
          <w:szCs w:val="24"/>
        </w:rPr>
      </w:pPr>
    </w:p>
    <w:p w14:paraId="0B9FA445" w14:textId="77777777" w:rsidR="008C3A1D" w:rsidRDefault="008C3A1D" w:rsidP="007943FC">
      <w:pPr>
        <w:ind w:left="-720"/>
        <w:jc w:val="both"/>
        <w:rPr>
          <w:sz w:val="24"/>
          <w:szCs w:val="24"/>
        </w:rPr>
      </w:pPr>
    </w:p>
    <w:p w14:paraId="7C458787" w14:textId="2F11DFAB" w:rsidR="00E810A5" w:rsidRPr="00BC25E2" w:rsidRDefault="00E810A5" w:rsidP="007943FC">
      <w:pPr>
        <w:ind w:left="-720"/>
        <w:jc w:val="both"/>
        <w:rPr>
          <w:b/>
          <w:sz w:val="28"/>
          <w:szCs w:val="28"/>
          <w:u w:val="single"/>
        </w:rPr>
      </w:pPr>
      <w:r w:rsidRPr="00BC25E2">
        <w:rPr>
          <w:b/>
          <w:sz w:val="28"/>
          <w:szCs w:val="28"/>
          <w:u w:val="single"/>
        </w:rPr>
        <w:t>Basis of Award</w:t>
      </w:r>
    </w:p>
    <w:p w14:paraId="35BD0266" w14:textId="77777777" w:rsidR="00E810A5" w:rsidRDefault="00E810A5" w:rsidP="007943FC">
      <w:pPr>
        <w:ind w:left="-720"/>
        <w:jc w:val="both"/>
        <w:rPr>
          <w:sz w:val="24"/>
          <w:szCs w:val="24"/>
        </w:rPr>
      </w:pPr>
    </w:p>
    <w:p w14:paraId="5BBE6A14" w14:textId="3B3BFEA6" w:rsidR="00E810A5" w:rsidRDefault="00E810A5" w:rsidP="007943FC">
      <w:pPr>
        <w:ind w:left="-720"/>
        <w:jc w:val="both"/>
        <w:rPr>
          <w:sz w:val="24"/>
          <w:szCs w:val="24"/>
        </w:rPr>
      </w:pPr>
      <w:r>
        <w:rPr>
          <w:sz w:val="24"/>
          <w:szCs w:val="24"/>
        </w:rPr>
        <w:t>All proposals will be reviewed based on qualifications, price, completion time frame previous experience and the best interest of the City of Escanaba</w:t>
      </w:r>
      <w:r w:rsidR="0069362E">
        <w:rPr>
          <w:sz w:val="24"/>
          <w:szCs w:val="24"/>
        </w:rPr>
        <w:t xml:space="preserve">.  </w:t>
      </w:r>
      <w:r>
        <w:rPr>
          <w:sz w:val="24"/>
          <w:szCs w:val="24"/>
        </w:rPr>
        <w:t>The City of Escanaba reserves the right to accept or reject any proposals.</w:t>
      </w:r>
    </w:p>
    <w:p w14:paraId="6B464879" w14:textId="77777777" w:rsidR="00E810A5" w:rsidRDefault="00E810A5" w:rsidP="007943FC">
      <w:pPr>
        <w:ind w:left="-720"/>
        <w:jc w:val="both"/>
        <w:rPr>
          <w:sz w:val="24"/>
          <w:szCs w:val="24"/>
        </w:rPr>
      </w:pPr>
    </w:p>
    <w:p w14:paraId="235C689B" w14:textId="03D307B5" w:rsidR="00BC25E2" w:rsidRPr="00BC25E2" w:rsidRDefault="00E810A5" w:rsidP="00BC25E2">
      <w:pPr>
        <w:ind w:left="-720"/>
        <w:jc w:val="both"/>
        <w:rPr>
          <w:sz w:val="24"/>
          <w:szCs w:val="24"/>
        </w:rPr>
      </w:pPr>
      <w:r>
        <w:rPr>
          <w:sz w:val="24"/>
          <w:szCs w:val="24"/>
        </w:rPr>
        <w:t xml:space="preserve">Sealed proposals will be received by the City of Escanaba at the office of the City Clerk on or if any alternatives are proposed, please spell out clearly the benefits of alternatives proposed. </w:t>
      </w:r>
    </w:p>
    <w:p w14:paraId="2B25C539" w14:textId="066DA1FE" w:rsidR="00BC25E2" w:rsidRDefault="00BC25E2" w:rsidP="00BC25E2">
      <w:pPr>
        <w:ind w:hanging="720"/>
        <w:jc w:val="both"/>
        <w:rPr>
          <w:b/>
          <w:sz w:val="28"/>
          <w:szCs w:val="28"/>
          <w:u w:val="single"/>
        </w:rPr>
      </w:pPr>
    </w:p>
    <w:p w14:paraId="36EC51B9" w14:textId="77777777" w:rsidR="008C3A1D" w:rsidRDefault="008C3A1D" w:rsidP="00BC25E2">
      <w:pPr>
        <w:ind w:hanging="720"/>
        <w:jc w:val="both"/>
        <w:rPr>
          <w:b/>
          <w:sz w:val="28"/>
          <w:szCs w:val="28"/>
          <w:u w:val="single"/>
        </w:rPr>
      </w:pPr>
    </w:p>
    <w:p w14:paraId="63F9CADD" w14:textId="77777777" w:rsidR="00BC25E2" w:rsidRPr="00D376F7" w:rsidRDefault="00BC25E2" w:rsidP="00BC25E2">
      <w:pPr>
        <w:ind w:hanging="720"/>
        <w:jc w:val="both"/>
        <w:rPr>
          <w:b/>
          <w:sz w:val="28"/>
          <w:szCs w:val="28"/>
          <w:u w:val="single"/>
        </w:rPr>
      </w:pPr>
      <w:r w:rsidRPr="00D376F7">
        <w:rPr>
          <w:b/>
          <w:sz w:val="28"/>
          <w:szCs w:val="28"/>
          <w:u w:val="single"/>
        </w:rPr>
        <w:t>WARRANTY</w:t>
      </w:r>
    </w:p>
    <w:p w14:paraId="6F6E516C" w14:textId="77777777" w:rsidR="00BC25E2" w:rsidRPr="00D376F7" w:rsidRDefault="00BC25E2" w:rsidP="00BC25E2">
      <w:pPr>
        <w:jc w:val="both"/>
        <w:rPr>
          <w:b/>
          <w:sz w:val="24"/>
          <w:szCs w:val="24"/>
          <w:u w:val="single"/>
        </w:rPr>
      </w:pPr>
    </w:p>
    <w:p w14:paraId="2823AEA4" w14:textId="4F4BE682" w:rsidR="00A84435" w:rsidRPr="008B1898" w:rsidRDefault="00A84435" w:rsidP="00A84435">
      <w:pPr>
        <w:ind w:left="-720"/>
        <w:jc w:val="both"/>
        <w:rPr>
          <w:b/>
          <w:bCs/>
          <w:i/>
          <w:iCs/>
          <w:sz w:val="24"/>
          <w:szCs w:val="24"/>
        </w:rPr>
      </w:pPr>
      <w:r w:rsidRPr="00D376F7">
        <w:rPr>
          <w:sz w:val="24"/>
          <w:szCs w:val="24"/>
        </w:rPr>
        <w:t xml:space="preserve">The Contractor guarantees </w:t>
      </w:r>
      <w:r w:rsidRPr="00A5673B">
        <w:rPr>
          <w:sz w:val="24"/>
          <w:szCs w:val="24"/>
        </w:rPr>
        <w:t xml:space="preserve">workmanship and materials for a minimum of one (1) year from the date of acceptance.  </w:t>
      </w:r>
    </w:p>
    <w:p w14:paraId="4EE12077" w14:textId="175CF614" w:rsidR="00824327" w:rsidRDefault="00824327" w:rsidP="007943FC">
      <w:pPr>
        <w:ind w:hanging="720"/>
        <w:rPr>
          <w:b/>
          <w:sz w:val="24"/>
          <w:szCs w:val="24"/>
          <w:u w:val="single"/>
        </w:rPr>
      </w:pPr>
    </w:p>
    <w:p w14:paraId="6459208D" w14:textId="77777777" w:rsidR="00310465" w:rsidRPr="00D376F7" w:rsidRDefault="00310465" w:rsidP="007943FC">
      <w:pPr>
        <w:ind w:hanging="720"/>
        <w:rPr>
          <w:b/>
          <w:sz w:val="24"/>
          <w:szCs w:val="24"/>
          <w:u w:val="single"/>
        </w:rPr>
      </w:pPr>
    </w:p>
    <w:p w14:paraId="51DB58D6" w14:textId="77777777" w:rsidR="00BC25E2" w:rsidRDefault="00BC25E2" w:rsidP="007943FC">
      <w:pPr>
        <w:ind w:hanging="720"/>
        <w:rPr>
          <w:b/>
          <w:sz w:val="28"/>
          <w:szCs w:val="28"/>
          <w:u w:val="single"/>
        </w:rPr>
      </w:pPr>
    </w:p>
    <w:p w14:paraId="66EBD86A" w14:textId="77777777" w:rsidR="00BC25E2" w:rsidRDefault="00BC25E2" w:rsidP="007943FC">
      <w:pPr>
        <w:ind w:hanging="720"/>
        <w:rPr>
          <w:b/>
          <w:sz w:val="28"/>
          <w:szCs w:val="28"/>
          <w:u w:val="single"/>
        </w:rPr>
      </w:pPr>
    </w:p>
    <w:p w14:paraId="00DA5013" w14:textId="77777777" w:rsidR="00BC25E2" w:rsidRDefault="00BC25E2" w:rsidP="007943FC">
      <w:pPr>
        <w:ind w:hanging="720"/>
        <w:rPr>
          <w:b/>
          <w:sz w:val="28"/>
          <w:szCs w:val="28"/>
          <w:u w:val="single"/>
        </w:rPr>
      </w:pPr>
    </w:p>
    <w:p w14:paraId="2DA7470E" w14:textId="77777777" w:rsidR="00DE3557" w:rsidRPr="00FD65F8" w:rsidRDefault="00DE3557" w:rsidP="007943FC">
      <w:pPr>
        <w:ind w:hanging="720"/>
        <w:rPr>
          <w:b/>
          <w:sz w:val="28"/>
          <w:szCs w:val="28"/>
          <w:u w:val="single"/>
        </w:rPr>
      </w:pPr>
      <w:r w:rsidRPr="00FD65F8">
        <w:rPr>
          <w:b/>
          <w:sz w:val="28"/>
          <w:szCs w:val="28"/>
          <w:u w:val="single"/>
        </w:rPr>
        <w:t>OTHER REQUIREMENTS</w:t>
      </w:r>
    </w:p>
    <w:p w14:paraId="055DA50D" w14:textId="01438B68" w:rsidR="00DE3557" w:rsidRDefault="00DE3557" w:rsidP="007943FC">
      <w:pPr>
        <w:ind w:hanging="720"/>
        <w:rPr>
          <w:b/>
          <w:sz w:val="24"/>
          <w:szCs w:val="24"/>
          <w:u w:val="single"/>
        </w:rPr>
      </w:pPr>
    </w:p>
    <w:p w14:paraId="1747CAF5" w14:textId="77777777" w:rsidR="00C537F6" w:rsidRPr="00FD65F8" w:rsidRDefault="00C537F6" w:rsidP="007943FC">
      <w:pPr>
        <w:ind w:hanging="720"/>
        <w:rPr>
          <w:b/>
          <w:sz w:val="24"/>
          <w:szCs w:val="24"/>
          <w:u w:val="single"/>
        </w:rPr>
      </w:pPr>
    </w:p>
    <w:p w14:paraId="7491A9B4" w14:textId="2BD146B4" w:rsidR="00DE3557" w:rsidRDefault="00DE3557" w:rsidP="007943FC">
      <w:pPr>
        <w:ind w:left="-720"/>
        <w:rPr>
          <w:sz w:val="24"/>
          <w:szCs w:val="24"/>
        </w:rPr>
      </w:pPr>
      <w:r w:rsidRPr="00FD65F8">
        <w:rPr>
          <w:sz w:val="24"/>
          <w:szCs w:val="24"/>
        </w:rPr>
        <w:t>The successful bidder will be required to provide the following items</w:t>
      </w:r>
      <w:r w:rsidR="003F758C" w:rsidRPr="00FD65F8">
        <w:rPr>
          <w:sz w:val="24"/>
          <w:szCs w:val="24"/>
        </w:rPr>
        <w:t xml:space="preserve"> within 20 days</w:t>
      </w:r>
      <w:r w:rsidRPr="00FD65F8">
        <w:rPr>
          <w:sz w:val="24"/>
          <w:szCs w:val="24"/>
        </w:rPr>
        <w:t xml:space="preserve"> following the City Council’s approval of the bid award.</w:t>
      </w:r>
    </w:p>
    <w:p w14:paraId="16923D56" w14:textId="0347CCD6" w:rsidR="00A84435" w:rsidRDefault="00A84435" w:rsidP="007943FC">
      <w:pPr>
        <w:ind w:left="-720"/>
        <w:rPr>
          <w:sz w:val="24"/>
          <w:szCs w:val="24"/>
        </w:rPr>
      </w:pPr>
    </w:p>
    <w:p w14:paraId="77381AFC" w14:textId="77777777" w:rsidR="00A84435" w:rsidRDefault="00A84435" w:rsidP="007943FC">
      <w:pPr>
        <w:ind w:hanging="720"/>
        <w:rPr>
          <w:sz w:val="24"/>
          <w:szCs w:val="24"/>
        </w:rPr>
      </w:pPr>
    </w:p>
    <w:p w14:paraId="139FD654" w14:textId="75EE03CB" w:rsidR="00FD65F8" w:rsidRPr="00FD65F8" w:rsidRDefault="00FD65F8" w:rsidP="007943FC">
      <w:pPr>
        <w:ind w:hanging="720"/>
        <w:rPr>
          <w:sz w:val="24"/>
          <w:szCs w:val="24"/>
        </w:rPr>
      </w:pPr>
    </w:p>
    <w:p w14:paraId="47147430" w14:textId="59CD4F14" w:rsidR="00FD65F8" w:rsidRPr="00FD65F8" w:rsidRDefault="00FD65F8" w:rsidP="007943FC">
      <w:pPr>
        <w:ind w:hanging="720"/>
        <w:rPr>
          <w:sz w:val="24"/>
          <w:szCs w:val="24"/>
        </w:rPr>
      </w:pPr>
      <w:r w:rsidRPr="00FD65F8">
        <w:rPr>
          <w:sz w:val="24"/>
          <w:szCs w:val="24"/>
        </w:rPr>
        <w:t>Not Applicable</w:t>
      </w:r>
    </w:p>
    <w:p w14:paraId="0CC215FD" w14:textId="77777777" w:rsidR="00DE3557" w:rsidRPr="00CD0F98" w:rsidRDefault="00DE3557" w:rsidP="007943FC">
      <w:pPr>
        <w:ind w:hanging="720"/>
        <w:rPr>
          <w:sz w:val="24"/>
          <w:szCs w:val="24"/>
          <w:highlight w:val="yellow"/>
        </w:rPr>
      </w:pPr>
    </w:p>
    <w:p w14:paraId="50962C3E" w14:textId="77777777" w:rsidR="009166C9" w:rsidRPr="00D376F7" w:rsidRDefault="009166C9" w:rsidP="007943FC">
      <w:pPr>
        <w:ind w:hanging="720"/>
        <w:rPr>
          <w:sz w:val="24"/>
          <w:szCs w:val="24"/>
        </w:rPr>
      </w:pPr>
      <w:r w:rsidRPr="00D376F7">
        <w:rPr>
          <w:sz w:val="24"/>
          <w:szCs w:val="24"/>
        </w:rPr>
        <w:tab/>
      </w:r>
    </w:p>
    <w:p w14:paraId="2C2C2F80" w14:textId="77777777" w:rsidR="00DE3557" w:rsidRPr="00D376F7" w:rsidRDefault="00DE3557" w:rsidP="007943FC">
      <w:pPr>
        <w:ind w:hanging="720"/>
        <w:rPr>
          <w:sz w:val="24"/>
          <w:szCs w:val="24"/>
        </w:rPr>
      </w:pPr>
    </w:p>
    <w:p w14:paraId="36270756" w14:textId="77777777" w:rsidR="00DE3557" w:rsidRPr="00D376F7" w:rsidRDefault="00DE3557" w:rsidP="007943FC">
      <w:pPr>
        <w:ind w:hanging="720"/>
        <w:rPr>
          <w:b/>
          <w:sz w:val="24"/>
          <w:szCs w:val="24"/>
          <w:u w:val="single"/>
        </w:rPr>
      </w:pPr>
    </w:p>
    <w:p w14:paraId="4F30CE60" w14:textId="29675A32" w:rsidR="00824327" w:rsidRDefault="00824327" w:rsidP="00567BF2">
      <w:pPr>
        <w:ind w:hanging="720"/>
        <w:rPr>
          <w:b/>
          <w:sz w:val="24"/>
          <w:szCs w:val="24"/>
          <w:u w:val="single"/>
        </w:rPr>
      </w:pPr>
      <w:r w:rsidRPr="00D376F7">
        <w:rPr>
          <w:b/>
          <w:sz w:val="24"/>
          <w:szCs w:val="24"/>
          <w:u w:val="single"/>
        </w:rPr>
        <w:t>PROJECT COORDINATOR</w:t>
      </w:r>
    </w:p>
    <w:p w14:paraId="7CFBF026" w14:textId="42733EC1" w:rsidR="00567BF2" w:rsidRPr="00567BF2" w:rsidRDefault="00567BF2" w:rsidP="00567BF2">
      <w:pPr>
        <w:ind w:hanging="720"/>
        <w:jc w:val="center"/>
        <w:rPr>
          <w:sz w:val="24"/>
          <w:szCs w:val="24"/>
        </w:rPr>
      </w:pPr>
      <w:r w:rsidRPr="00567BF2">
        <w:rPr>
          <w:sz w:val="24"/>
          <w:szCs w:val="24"/>
        </w:rPr>
        <w:t>Michael Humbert</w:t>
      </w:r>
    </w:p>
    <w:p w14:paraId="611E6087" w14:textId="77777777" w:rsidR="00824327" w:rsidRPr="00D376F7" w:rsidRDefault="00824327" w:rsidP="006E3BDF">
      <w:pPr>
        <w:ind w:hanging="720"/>
        <w:jc w:val="center"/>
        <w:rPr>
          <w:sz w:val="24"/>
          <w:szCs w:val="24"/>
        </w:rPr>
      </w:pPr>
      <w:r w:rsidRPr="00D376F7">
        <w:rPr>
          <w:sz w:val="24"/>
          <w:szCs w:val="24"/>
        </w:rPr>
        <w:t>Water- Wastewater Department</w:t>
      </w:r>
    </w:p>
    <w:p w14:paraId="6569FA80" w14:textId="77777777" w:rsidR="00824327" w:rsidRPr="00D376F7" w:rsidRDefault="00824327" w:rsidP="006E3BDF">
      <w:pPr>
        <w:ind w:hanging="720"/>
        <w:jc w:val="center"/>
        <w:rPr>
          <w:sz w:val="24"/>
          <w:szCs w:val="24"/>
        </w:rPr>
      </w:pPr>
      <w:r w:rsidRPr="00D376F7">
        <w:rPr>
          <w:sz w:val="24"/>
          <w:szCs w:val="24"/>
        </w:rPr>
        <w:t>410 Ludington Street</w:t>
      </w:r>
    </w:p>
    <w:p w14:paraId="2DBBEA13" w14:textId="77777777" w:rsidR="00824327" w:rsidRPr="00D376F7" w:rsidRDefault="00824327" w:rsidP="006E3BDF">
      <w:pPr>
        <w:ind w:hanging="720"/>
        <w:jc w:val="center"/>
        <w:rPr>
          <w:sz w:val="24"/>
          <w:szCs w:val="24"/>
        </w:rPr>
      </w:pPr>
      <w:r w:rsidRPr="00D376F7">
        <w:rPr>
          <w:sz w:val="24"/>
          <w:szCs w:val="24"/>
        </w:rPr>
        <w:t>PO Box 948</w:t>
      </w:r>
    </w:p>
    <w:p w14:paraId="1D0FB21F" w14:textId="77777777" w:rsidR="00824327" w:rsidRPr="00D376F7" w:rsidRDefault="00824327" w:rsidP="006E3BDF">
      <w:pPr>
        <w:ind w:hanging="720"/>
        <w:jc w:val="center"/>
        <w:rPr>
          <w:sz w:val="24"/>
          <w:szCs w:val="24"/>
        </w:rPr>
      </w:pPr>
      <w:r w:rsidRPr="00D376F7">
        <w:rPr>
          <w:sz w:val="24"/>
          <w:szCs w:val="24"/>
        </w:rPr>
        <w:t>Escanaba, MI  49829</w:t>
      </w:r>
    </w:p>
    <w:p w14:paraId="7E311338" w14:textId="15885B61" w:rsidR="006E3BDF" w:rsidRDefault="00F9788C" w:rsidP="006E3BDF">
      <w:pPr>
        <w:ind w:hanging="720"/>
        <w:jc w:val="center"/>
        <w:rPr>
          <w:sz w:val="24"/>
          <w:szCs w:val="24"/>
        </w:rPr>
      </w:pPr>
      <w:hyperlink r:id="rId12" w:history="1">
        <w:r w:rsidR="00567BF2" w:rsidRPr="00E431FB">
          <w:rPr>
            <w:rStyle w:val="Hyperlink"/>
            <w:sz w:val="24"/>
            <w:szCs w:val="24"/>
          </w:rPr>
          <w:t>mhumbert@escnanba.org</w:t>
        </w:r>
      </w:hyperlink>
      <w:r w:rsidR="00567BF2">
        <w:rPr>
          <w:sz w:val="24"/>
          <w:szCs w:val="24"/>
        </w:rPr>
        <w:t xml:space="preserve"> </w:t>
      </w:r>
    </w:p>
    <w:p w14:paraId="3BBB41E2" w14:textId="53BA975C" w:rsidR="00C4221A" w:rsidRPr="006E3BDF" w:rsidRDefault="00824327" w:rsidP="006E3BDF">
      <w:pPr>
        <w:ind w:hanging="720"/>
        <w:jc w:val="center"/>
        <w:rPr>
          <w:sz w:val="24"/>
          <w:szCs w:val="24"/>
        </w:rPr>
      </w:pPr>
      <w:r w:rsidRPr="00D376F7">
        <w:rPr>
          <w:sz w:val="24"/>
          <w:szCs w:val="24"/>
        </w:rPr>
        <w:t>Telephone: (906) 786-1301</w:t>
      </w:r>
    </w:p>
    <w:p w14:paraId="19DB3C5E" w14:textId="77777777" w:rsidR="006E3BDF" w:rsidRDefault="006E3BDF" w:rsidP="006E3BDF">
      <w:pPr>
        <w:rPr>
          <w:b/>
          <w:sz w:val="28"/>
        </w:rPr>
        <w:sectPr w:rsidR="006E3BDF" w:rsidSect="00661FDA">
          <w:pgSz w:w="12240" w:h="15840"/>
          <w:pgMar w:top="1440" w:right="1008" w:bottom="1440" w:left="1008" w:header="0" w:footer="0" w:gutter="720"/>
          <w:cols w:space="720"/>
          <w:noEndnote/>
          <w:docGrid w:linePitch="326"/>
        </w:sectPr>
      </w:pPr>
    </w:p>
    <w:p w14:paraId="090E0B63" w14:textId="77777777" w:rsidR="00733393" w:rsidRDefault="00733393" w:rsidP="00733393">
      <w:pPr>
        <w:jc w:val="center"/>
        <w:rPr>
          <w:b/>
          <w:sz w:val="32"/>
          <w:szCs w:val="24"/>
        </w:rPr>
      </w:pPr>
      <w:r w:rsidRPr="00733393">
        <w:rPr>
          <w:b/>
          <w:sz w:val="32"/>
          <w:szCs w:val="24"/>
        </w:rPr>
        <w:lastRenderedPageBreak/>
        <w:t>BIDDER’S PROPOSAL</w:t>
      </w:r>
    </w:p>
    <w:p w14:paraId="1AA95042" w14:textId="77777777" w:rsidR="00567BF2" w:rsidRPr="00733393" w:rsidRDefault="00567BF2" w:rsidP="00733393">
      <w:pPr>
        <w:jc w:val="center"/>
        <w:rPr>
          <w:b/>
          <w:sz w:val="32"/>
          <w:szCs w:val="24"/>
        </w:rPr>
      </w:pPr>
    </w:p>
    <w:p w14:paraId="2DC6F95E" w14:textId="3E6A4533" w:rsidR="00567BF2" w:rsidRPr="00567BF2" w:rsidRDefault="00567BF2" w:rsidP="00567BF2">
      <w:pPr>
        <w:spacing w:after="200" w:line="276" w:lineRule="auto"/>
        <w:rPr>
          <w:rFonts w:eastAsiaTheme="minorHAnsi"/>
          <w:b/>
          <w:sz w:val="24"/>
          <w:szCs w:val="24"/>
        </w:rPr>
      </w:pPr>
      <w:r w:rsidRPr="00567BF2">
        <w:rPr>
          <w:rFonts w:eastAsiaTheme="minorHAnsi"/>
          <w:b/>
          <w:sz w:val="24"/>
          <w:szCs w:val="24"/>
        </w:rPr>
        <w:t xml:space="preserve">City of Escanaba Wastewater Department Ludington Lift Station Generator </w:t>
      </w:r>
      <w:r w:rsidR="008F0A94" w:rsidRPr="008F0A94">
        <w:rPr>
          <w:rFonts w:eastAsiaTheme="minorHAnsi"/>
          <w:b/>
          <w:sz w:val="24"/>
          <w:szCs w:val="24"/>
        </w:rPr>
        <w:t>- 2021</w:t>
      </w:r>
    </w:p>
    <w:p w14:paraId="5A3B3E04" w14:textId="77777777" w:rsidR="00567BF2" w:rsidRDefault="00567BF2" w:rsidP="00733393">
      <w:pPr>
        <w:spacing w:before="240" w:after="60"/>
        <w:outlineLvl w:val="5"/>
        <w:rPr>
          <w:b/>
          <w:bCs/>
          <w:sz w:val="22"/>
          <w:szCs w:val="22"/>
        </w:rPr>
      </w:pPr>
    </w:p>
    <w:p w14:paraId="484E9861" w14:textId="77777777" w:rsidR="00733393" w:rsidRPr="00733393" w:rsidRDefault="00733393" w:rsidP="00733393">
      <w:pPr>
        <w:spacing w:before="240" w:after="60"/>
        <w:outlineLvl w:val="5"/>
        <w:rPr>
          <w:b/>
          <w:bCs/>
          <w:sz w:val="22"/>
          <w:szCs w:val="22"/>
        </w:rPr>
      </w:pPr>
      <w:r w:rsidRPr="00733393">
        <w:rPr>
          <w:b/>
          <w:bCs/>
          <w:sz w:val="22"/>
          <w:szCs w:val="22"/>
        </w:rPr>
        <w:t>DATE:_______________________________</w:t>
      </w:r>
    </w:p>
    <w:p w14:paraId="0A388F9E" w14:textId="77777777" w:rsidR="00733393" w:rsidRPr="00733393" w:rsidRDefault="00733393" w:rsidP="00733393">
      <w:pPr>
        <w:rPr>
          <w:sz w:val="24"/>
          <w:szCs w:val="24"/>
        </w:rPr>
      </w:pPr>
    </w:p>
    <w:p w14:paraId="36EA53BA" w14:textId="77777777" w:rsidR="00733393" w:rsidRPr="00733393" w:rsidRDefault="00733393" w:rsidP="00733393">
      <w:pPr>
        <w:rPr>
          <w:sz w:val="24"/>
          <w:szCs w:val="24"/>
        </w:rPr>
      </w:pPr>
      <w:r w:rsidRPr="00733393">
        <w:rPr>
          <w:sz w:val="24"/>
          <w:szCs w:val="24"/>
        </w:rPr>
        <w:t>City of Escanaba</w:t>
      </w:r>
    </w:p>
    <w:p w14:paraId="569ACA4E" w14:textId="77777777" w:rsidR="00733393" w:rsidRPr="00733393" w:rsidRDefault="00733393" w:rsidP="00733393">
      <w:pPr>
        <w:rPr>
          <w:sz w:val="24"/>
          <w:szCs w:val="24"/>
        </w:rPr>
      </w:pPr>
      <w:r w:rsidRPr="00733393">
        <w:rPr>
          <w:sz w:val="24"/>
          <w:szCs w:val="24"/>
        </w:rPr>
        <w:t>Escanaba, Michigan  49829</w:t>
      </w:r>
    </w:p>
    <w:p w14:paraId="0B4FF3F9" w14:textId="77777777" w:rsidR="00733393" w:rsidRPr="00733393" w:rsidRDefault="00733393" w:rsidP="00733393">
      <w:pPr>
        <w:rPr>
          <w:sz w:val="24"/>
          <w:szCs w:val="24"/>
        </w:rPr>
      </w:pPr>
    </w:p>
    <w:p w14:paraId="154F3E93" w14:textId="77777777" w:rsidR="00733393" w:rsidRPr="00733393" w:rsidRDefault="00733393" w:rsidP="00733393">
      <w:pPr>
        <w:rPr>
          <w:sz w:val="24"/>
          <w:szCs w:val="24"/>
        </w:rPr>
      </w:pPr>
    </w:p>
    <w:p w14:paraId="1C2039D6" w14:textId="4E722171" w:rsidR="00733393" w:rsidRPr="00733393" w:rsidRDefault="00733393" w:rsidP="00733393">
      <w:pPr>
        <w:rPr>
          <w:sz w:val="24"/>
        </w:rPr>
      </w:pPr>
      <w:r w:rsidRPr="003D6BA8">
        <w:rPr>
          <w:sz w:val="24"/>
        </w:rPr>
        <w:t xml:space="preserve">We, the undersigned, agree to furnish the City of Escanaba, Michigan </w:t>
      </w:r>
      <w:r w:rsidRPr="003D6BA8">
        <w:rPr>
          <w:b/>
          <w:sz w:val="24"/>
        </w:rPr>
        <w:t xml:space="preserve">ALL MATERIALS </w:t>
      </w:r>
      <w:r w:rsidR="00C537F6" w:rsidRPr="003D6BA8">
        <w:rPr>
          <w:b/>
          <w:sz w:val="24"/>
        </w:rPr>
        <w:t>WITH REGARD TO THE</w:t>
      </w:r>
      <w:r w:rsidR="008F0A94">
        <w:rPr>
          <w:b/>
          <w:sz w:val="24"/>
        </w:rPr>
        <w:t xml:space="preserve"> LUDINGTON LIFT STATION GENERATOR </w:t>
      </w:r>
      <w:r w:rsidR="00C537F6" w:rsidRPr="003D6BA8">
        <w:rPr>
          <w:b/>
          <w:sz w:val="24"/>
        </w:rPr>
        <w:t xml:space="preserve"> </w:t>
      </w:r>
      <w:r w:rsidRPr="003D6BA8">
        <w:rPr>
          <w:sz w:val="24"/>
        </w:rPr>
        <w:t>in accordance with the attached minimum specifications, which are part of this proposal, at the following price:</w:t>
      </w:r>
    </w:p>
    <w:p w14:paraId="1B579592" w14:textId="77777777" w:rsidR="00733393" w:rsidRPr="00733393" w:rsidRDefault="00733393" w:rsidP="00733393">
      <w:pPr>
        <w:rPr>
          <w:sz w:val="24"/>
          <w:szCs w:val="24"/>
        </w:rPr>
      </w:pPr>
    </w:p>
    <w:p w14:paraId="0A11B8D1" w14:textId="77777777" w:rsidR="00733393" w:rsidRPr="00733393" w:rsidRDefault="00733393" w:rsidP="00733393">
      <w:pPr>
        <w:rPr>
          <w:sz w:val="24"/>
          <w:szCs w:val="24"/>
        </w:rPr>
      </w:pPr>
    </w:p>
    <w:p w14:paraId="2CB2EE5D" w14:textId="77777777" w:rsidR="002D7929" w:rsidRDefault="00733393" w:rsidP="007C3251">
      <w:pPr>
        <w:rPr>
          <w:sz w:val="24"/>
          <w:szCs w:val="24"/>
        </w:rPr>
      </w:pPr>
      <w:r w:rsidRPr="00733393">
        <w:rPr>
          <w:b/>
          <w:sz w:val="24"/>
          <w:szCs w:val="24"/>
        </w:rPr>
        <w:t>BID</w:t>
      </w:r>
      <w:r w:rsidRPr="00733393">
        <w:rPr>
          <w:sz w:val="24"/>
          <w:szCs w:val="24"/>
        </w:rPr>
        <w:t>:</w:t>
      </w:r>
      <w:r w:rsidRPr="00733393">
        <w:rPr>
          <w:sz w:val="24"/>
          <w:szCs w:val="24"/>
        </w:rPr>
        <w:tab/>
        <w:t xml:space="preserve">Bid amount to furnish </w:t>
      </w:r>
      <w:r w:rsidR="00567BF2">
        <w:rPr>
          <w:sz w:val="24"/>
          <w:szCs w:val="24"/>
        </w:rPr>
        <w:t>Generator</w:t>
      </w:r>
      <w:r w:rsidR="008A583C">
        <w:rPr>
          <w:sz w:val="24"/>
          <w:szCs w:val="24"/>
        </w:rPr>
        <w:t xml:space="preserve"> and </w:t>
      </w:r>
    </w:p>
    <w:p w14:paraId="17475373" w14:textId="57F2AD63" w:rsidR="007C3251" w:rsidRDefault="008A583C" w:rsidP="002D7929">
      <w:pPr>
        <w:ind w:firstLine="720"/>
        <w:rPr>
          <w:b/>
          <w:sz w:val="24"/>
          <w:szCs w:val="24"/>
        </w:rPr>
      </w:pPr>
      <w:r>
        <w:rPr>
          <w:sz w:val="24"/>
          <w:szCs w:val="24"/>
        </w:rPr>
        <w:t>all components specified</w:t>
      </w:r>
      <w:r w:rsidR="00733393" w:rsidRPr="00733393">
        <w:rPr>
          <w:sz w:val="24"/>
          <w:szCs w:val="24"/>
        </w:rPr>
        <w:t>:</w:t>
      </w:r>
      <w:r>
        <w:rPr>
          <w:sz w:val="24"/>
          <w:szCs w:val="24"/>
        </w:rPr>
        <w:t xml:space="preserve">  </w:t>
      </w:r>
      <w:r w:rsidR="002D7929">
        <w:rPr>
          <w:sz w:val="24"/>
          <w:szCs w:val="24"/>
        </w:rPr>
        <w:tab/>
      </w:r>
      <w:r w:rsidR="002D7929">
        <w:rPr>
          <w:sz w:val="24"/>
          <w:szCs w:val="24"/>
        </w:rPr>
        <w:tab/>
      </w:r>
      <w:r w:rsidR="002D7929">
        <w:rPr>
          <w:sz w:val="24"/>
          <w:szCs w:val="24"/>
        </w:rPr>
        <w:tab/>
      </w:r>
      <w:r w:rsidR="002D7929">
        <w:rPr>
          <w:sz w:val="24"/>
          <w:szCs w:val="24"/>
        </w:rPr>
        <w:tab/>
      </w:r>
      <w:r w:rsidR="00733393" w:rsidRPr="00733393">
        <w:rPr>
          <w:b/>
          <w:sz w:val="24"/>
          <w:szCs w:val="24"/>
        </w:rPr>
        <w:t>$________</w:t>
      </w:r>
      <w:r w:rsidR="002D7929">
        <w:rPr>
          <w:b/>
          <w:sz w:val="24"/>
          <w:szCs w:val="24"/>
        </w:rPr>
        <w:t>________</w:t>
      </w:r>
      <w:r w:rsidR="00733393" w:rsidRPr="00733393">
        <w:rPr>
          <w:b/>
          <w:sz w:val="24"/>
          <w:szCs w:val="24"/>
        </w:rPr>
        <w:t>_________</w:t>
      </w:r>
    </w:p>
    <w:p w14:paraId="457AAD79" w14:textId="77777777" w:rsidR="007C3251" w:rsidRDefault="007C3251" w:rsidP="007C3251">
      <w:pPr>
        <w:rPr>
          <w:b/>
          <w:sz w:val="24"/>
          <w:szCs w:val="24"/>
        </w:rPr>
      </w:pPr>
    </w:p>
    <w:p w14:paraId="16ABB73A" w14:textId="3C8617FF" w:rsidR="007C3251" w:rsidRDefault="007C3251" w:rsidP="007C3251">
      <w:pPr>
        <w:rPr>
          <w:b/>
          <w:sz w:val="24"/>
          <w:szCs w:val="24"/>
        </w:rPr>
      </w:pPr>
    </w:p>
    <w:p w14:paraId="4654B8B4" w14:textId="13F29BB0" w:rsidR="00733393" w:rsidRPr="00733393" w:rsidRDefault="00733393" w:rsidP="007C3251">
      <w:pPr>
        <w:rPr>
          <w:sz w:val="24"/>
          <w:szCs w:val="24"/>
        </w:rPr>
      </w:pPr>
    </w:p>
    <w:p w14:paraId="06597018" w14:textId="205BACE4" w:rsidR="00733393" w:rsidRPr="00733393" w:rsidRDefault="00733393" w:rsidP="00733393">
      <w:pPr>
        <w:rPr>
          <w:sz w:val="24"/>
          <w:szCs w:val="24"/>
        </w:rPr>
      </w:pPr>
      <w:r w:rsidRPr="00733393">
        <w:rPr>
          <w:b/>
          <w:sz w:val="24"/>
          <w:szCs w:val="24"/>
        </w:rPr>
        <w:tab/>
      </w:r>
    </w:p>
    <w:p w14:paraId="302E0915" w14:textId="77777777" w:rsidR="00733393" w:rsidRPr="00733393" w:rsidRDefault="00733393" w:rsidP="00733393">
      <w:pPr>
        <w:spacing w:before="240" w:after="60"/>
        <w:outlineLvl w:val="6"/>
        <w:rPr>
          <w:sz w:val="24"/>
          <w:szCs w:val="24"/>
        </w:rPr>
      </w:pPr>
      <w:r w:rsidRPr="00733393">
        <w:rPr>
          <w:sz w:val="24"/>
          <w:szCs w:val="24"/>
        </w:rPr>
        <w:t>CERTIFIED CHECK, CASHIER’S CHECK OR</w:t>
      </w:r>
    </w:p>
    <w:p w14:paraId="711F4597" w14:textId="77777777" w:rsidR="00733393" w:rsidRPr="00733393" w:rsidRDefault="00733393" w:rsidP="00733393">
      <w:pPr>
        <w:rPr>
          <w:sz w:val="24"/>
          <w:szCs w:val="24"/>
        </w:rPr>
      </w:pPr>
      <w:r w:rsidRPr="00733393">
        <w:rPr>
          <w:sz w:val="24"/>
          <w:szCs w:val="24"/>
        </w:rPr>
        <w:t xml:space="preserve">BIDDER’S BOND ENCLOSED IN THE </w:t>
      </w:r>
    </w:p>
    <w:p w14:paraId="57BD9F53" w14:textId="77777777" w:rsidR="00733393" w:rsidRPr="00733393" w:rsidRDefault="00733393" w:rsidP="00733393">
      <w:pPr>
        <w:rPr>
          <w:b/>
          <w:sz w:val="24"/>
          <w:szCs w:val="24"/>
        </w:rPr>
      </w:pPr>
      <w:r w:rsidRPr="00733393">
        <w:rPr>
          <w:sz w:val="24"/>
          <w:szCs w:val="24"/>
        </w:rPr>
        <w:t>AMOUNT OF: (Not less the 10% of total)</w:t>
      </w:r>
      <w:r w:rsidRPr="00733393">
        <w:rPr>
          <w:sz w:val="24"/>
          <w:szCs w:val="24"/>
        </w:rPr>
        <w:tab/>
      </w:r>
      <w:r w:rsidRPr="00733393">
        <w:rPr>
          <w:b/>
          <w:sz w:val="24"/>
          <w:szCs w:val="24"/>
        </w:rPr>
        <w:tab/>
      </w:r>
      <w:r w:rsidRPr="00733393">
        <w:rPr>
          <w:b/>
          <w:sz w:val="24"/>
          <w:szCs w:val="24"/>
        </w:rPr>
        <w:tab/>
        <w:t>$__________________________</w:t>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r>
      <w:r w:rsidRPr="00733393">
        <w:rPr>
          <w:b/>
          <w:sz w:val="24"/>
          <w:szCs w:val="24"/>
        </w:rPr>
        <w:tab/>
        <w:t xml:space="preserve">   </w:t>
      </w:r>
      <w:r w:rsidRPr="00733393">
        <w:rPr>
          <w:b/>
          <w:sz w:val="24"/>
          <w:szCs w:val="24"/>
        </w:rPr>
        <w:tab/>
        <w:t xml:space="preserve"> (must be included to qualify)</w:t>
      </w:r>
    </w:p>
    <w:p w14:paraId="20961B88" w14:textId="77777777" w:rsidR="00733393" w:rsidRPr="00733393" w:rsidRDefault="00733393" w:rsidP="00733393">
      <w:pPr>
        <w:rPr>
          <w:b/>
          <w:sz w:val="24"/>
          <w:szCs w:val="24"/>
        </w:rPr>
      </w:pPr>
    </w:p>
    <w:p w14:paraId="39AAE4DB" w14:textId="77777777" w:rsidR="00733393" w:rsidRPr="00733393" w:rsidRDefault="00733393" w:rsidP="00733393">
      <w:pPr>
        <w:rPr>
          <w:b/>
          <w:sz w:val="24"/>
          <w:szCs w:val="24"/>
        </w:rPr>
      </w:pPr>
      <w:r w:rsidRPr="00733393">
        <w:rPr>
          <w:b/>
          <w:sz w:val="24"/>
          <w:szCs w:val="24"/>
        </w:rPr>
        <w:t>Please include the following items with the bid:</w:t>
      </w:r>
    </w:p>
    <w:p w14:paraId="6C1A8517" w14:textId="17009BA4" w:rsidR="00733393" w:rsidRPr="00733393" w:rsidRDefault="007C3251" w:rsidP="00733393">
      <w:pPr>
        <w:numPr>
          <w:ilvl w:val="0"/>
          <w:numId w:val="27"/>
        </w:numPr>
        <w:rPr>
          <w:b/>
          <w:sz w:val="24"/>
          <w:szCs w:val="24"/>
        </w:rPr>
      </w:pPr>
      <w:r>
        <w:rPr>
          <w:b/>
          <w:sz w:val="24"/>
          <w:szCs w:val="24"/>
        </w:rPr>
        <w:t>Completed -- Minimal Proposal Requirements Check List</w:t>
      </w:r>
    </w:p>
    <w:p w14:paraId="42187244" w14:textId="7C06166A" w:rsidR="007C3251" w:rsidRDefault="00FD65F8" w:rsidP="00733393">
      <w:pPr>
        <w:numPr>
          <w:ilvl w:val="0"/>
          <w:numId w:val="27"/>
        </w:numPr>
        <w:rPr>
          <w:b/>
          <w:sz w:val="24"/>
          <w:szCs w:val="24"/>
        </w:rPr>
      </w:pPr>
      <w:r>
        <w:rPr>
          <w:b/>
          <w:sz w:val="24"/>
          <w:szCs w:val="24"/>
        </w:rPr>
        <w:t>Certified</w:t>
      </w:r>
      <w:r w:rsidR="007C3251">
        <w:rPr>
          <w:b/>
          <w:sz w:val="24"/>
          <w:szCs w:val="24"/>
        </w:rPr>
        <w:t xml:space="preserve"> Check, </w:t>
      </w:r>
      <w:r>
        <w:rPr>
          <w:b/>
          <w:sz w:val="24"/>
          <w:szCs w:val="24"/>
        </w:rPr>
        <w:t>Cashier’s</w:t>
      </w:r>
      <w:r w:rsidR="007C3251">
        <w:rPr>
          <w:b/>
          <w:sz w:val="24"/>
          <w:szCs w:val="24"/>
        </w:rPr>
        <w:t xml:space="preserve"> Check or Bid Bond</w:t>
      </w:r>
    </w:p>
    <w:p w14:paraId="0EB251CE" w14:textId="435AE0AB" w:rsidR="00733393" w:rsidRPr="00733393" w:rsidRDefault="00733393" w:rsidP="00733393">
      <w:pPr>
        <w:numPr>
          <w:ilvl w:val="0"/>
          <w:numId w:val="27"/>
        </w:numPr>
        <w:rPr>
          <w:b/>
          <w:sz w:val="24"/>
          <w:szCs w:val="24"/>
        </w:rPr>
      </w:pPr>
      <w:r w:rsidRPr="00733393">
        <w:rPr>
          <w:b/>
          <w:sz w:val="24"/>
          <w:szCs w:val="24"/>
        </w:rPr>
        <w:t xml:space="preserve">Factory Specification sheet of proposed </w:t>
      </w:r>
      <w:r w:rsidR="00BC25E2">
        <w:rPr>
          <w:b/>
          <w:sz w:val="24"/>
          <w:szCs w:val="24"/>
        </w:rPr>
        <w:t>generator</w:t>
      </w:r>
    </w:p>
    <w:p w14:paraId="69F8F7BE" w14:textId="4FED0E30" w:rsidR="00733393" w:rsidRDefault="00733393" w:rsidP="00BC25E2">
      <w:pPr>
        <w:ind w:left="720"/>
        <w:rPr>
          <w:b/>
          <w:sz w:val="24"/>
          <w:szCs w:val="24"/>
        </w:rPr>
      </w:pPr>
    </w:p>
    <w:p w14:paraId="1B5427CA" w14:textId="4C1CC465" w:rsidR="00300E32" w:rsidRPr="00733393" w:rsidRDefault="00300E32" w:rsidP="00300E32">
      <w:pPr>
        <w:ind w:left="720"/>
        <w:rPr>
          <w:b/>
          <w:sz w:val="24"/>
          <w:szCs w:val="24"/>
        </w:rPr>
      </w:pPr>
    </w:p>
    <w:p w14:paraId="0F451ECD" w14:textId="77777777" w:rsidR="00733393" w:rsidRPr="00733393" w:rsidRDefault="00733393" w:rsidP="00733393">
      <w:pPr>
        <w:rPr>
          <w:b/>
          <w:sz w:val="24"/>
          <w:szCs w:val="24"/>
        </w:rPr>
      </w:pPr>
    </w:p>
    <w:p w14:paraId="69BB4BBA" w14:textId="77777777" w:rsidR="00733393" w:rsidRPr="00733393" w:rsidRDefault="00733393" w:rsidP="00733393">
      <w:pPr>
        <w:rPr>
          <w:sz w:val="32"/>
          <w:szCs w:val="28"/>
        </w:rPr>
      </w:pPr>
      <w:r w:rsidRPr="00733393">
        <w:rPr>
          <w:b/>
          <w:sz w:val="32"/>
          <w:szCs w:val="28"/>
        </w:rPr>
        <w:t>SUBMITTED BY</w:t>
      </w:r>
      <w:r w:rsidRPr="00733393">
        <w:rPr>
          <w:sz w:val="32"/>
          <w:szCs w:val="28"/>
        </w:rPr>
        <w:t>:</w:t>
      </w:r>
    </w:p>
    <w:p w14:paraId="515513AF" w14:textId="77777777" w:rsidR="00733393" w:rsidRPr="00733393" w:rsidRDefault="00733393" w:rsidP="00733393">
      <w:pPr>
        <w:rPr>
          <w:sz w:val="32"/>
          <w:szCs w:val="28"/>
        </w:rPr>
      </w:pPr>
      <w:r w:rsidRPr="00733393">
        <w:rPr>
          <w:sz w:val="32"/>
          <w:szCs w:val="28"/>
        </w:rPr>
        <w:t>FIRM:_________________________________________</w:t>
      </w:r>
    </w:p>
    <w:p w14:paraId="47E0F6BE" w14:textId="77777777" w:rsidR="00733393" w:rsidRPr="00733393" w:rsidRDefault="00733393" w:rsidP="00733393">
      <w:pPr>
        <w:rPr>
          <w:sz w:val="32"/>
          <w:szCs w:val="28"/>
        </w:rPr>
      </w:pPr>
      <w:r w:rsidRPr="00733393">
        <w:rPr>
          <w:sz w:val="32"/>
          <w:szCs w:val="28"/>
        </w:rPr>
        <w:t>ADDRESS:_____________________________________</w:t>
      </w:r>
    </w:p>
    <w:p w14:paraId="1C66AC85" w14:textId="77777777" w:rsidR="00733393" w:rsidRPr="00733393" w:rsidRDefault="00733393" w:rsidP="00733393">
      <w:pPr>
        <w:rPr>
          <w:sz w:val="32"/>
          <w:szCs w:val="28"/>
        </w:rPr>
      </w:pPr>
      <w:r w:rsidRPr="00733393">
        <w:rPr>
          <w:sz w:val="32"/>
          <w:szCs w:val="28"/>
        </w:rPr>
        <w:t>BY:___________________________________________</w:t>
      </w:r>
    </w:p>
    <w:p w14:paraId="29F52776" w14:textId="77777777" w:rsidR="00733393" w:rsidRPr="00733393" w:rsidRDefault="00733393" w:rsidP="00733393">
      <w:pPr>
        <w:rPr>
          <w:sz w:val="32"/>
          <w:szCs w:val="28"/>
        </w:rPr>
      </w:pPr>
      <w:r w:rsidRPr="00733393">
        <w:rPr>
          <w:sz w:val="32"/>
          <w:szCs w:val="28"/>
        </w:rPr>
        <w:t>PRINTED:_____________________________________</w:t>
      </w:r>
    </w:p>
    <w:p w14:paraId="3CF795BC" w14:textId="77777777" w:rsidR="00733393" w:rsidRPr="00733393" w:rsidRDefault="00733393" w:rsidP="00733393">
      <w:pPr>
        <w:rPr>
          <w:sz w:val="32"/>
          <w:szCs w:val="28"/>
        </w:rPr>
      </w:pPr>
      <w:r w:rsidRPr="00733393">
        <w:rPr>
          <w:sz w:val="32"/>
          <w:szCs w:val="28"/>
        </w:rPr>
        <w:t>TITLE:________________________________________</w:t>
      </w:r>
    </w:p>
    <w:p w14:paraId="0B5ABFC5" w14:textId="77777777" w:rsidR="00FE369F" w:rsidRDefault="00733393" w:rsidP="00FE369F">
      <w:pPr>
        <w:rPr>
          <w:sz w:val="32"/>
          <w:szCs w:val="28"/>
        </w:rPr>
      </w:pPr>
      <w:r w:rsidRPr="00733393">
        <w:rPr>
          <w:sz w:val="32"/>
          <w:szCs w:val="28"/>
        </w:rPr>
        <w:t>PHONE:_____________________ FAX:_____________</w:t>
      </w:r>
    </w:p>
    <w:p w14:paraId="1061BCC0" w14:textId="16567826" w:rsidR="003F442F" w:rsidRDefault="00733393" w:rsidP="00FE369F">
      <w:pPr>
        <w:rPr>
          <w:b/>
          <w:bCs/>
          <w:sz w:val="36"/>
          <w:szCs w:val="36"/>
        </w:rPr>
      </w:pPr>
      <w:r>
        <w:rPr>
          <w:b/>
          <w:bCs/>
          <w:sz w:val="36"/>
          <w:szCs w:val="36"/>
        </w:rPr>
        <w:lastRenderedPageBreak/>
        <w:t>BID BOND</w:t>
      </w:r>
    </w:p>
    <w:p w14:paraId="5A884A0A" w14:textId="77777777" w:rsidR="00733393" w:rsidRPr="00D376F7" w:rsidRDefault="00733393" w:rsidP="00B7764F">
      <w:pPr>
        <w:widowControl w:val="0"/>
        <w:autoSpaceDE w:val="0"/>
        <w:autoSpaceDN w:val="0"/>
        <w:adjustRightInd w:val="0"/>
        <w:rPr>
          <w:b/>
          <w:bCs/>
          <w:sz w:val="36"/>
          <w:szCs w:val="36"/>
        </w:rPr>
      </w:pPr>
    </w:p>
    <w:p w14:paraId="0B79C478" w14:textId="5972EFF5" w:rsidR="008F0A94" w:rsidRPr="00567BF2" w:rsidRDefault="008F0A94" w:rsidP="008F0A94">
      <w:pPr>
        <w:spacing w:after="200" w:line="276" w:lineRule="auto"/>
        <w:rPr>
          <w:rFonts w:eastAsiaTheme="minorHAnsi"/>
          <w:b/>
          <w:sz w:val="24"/>
          <w:szCs w:val="24"/>
        </w:rPr>
      </w:pPr>
      <w:r w:rsidRPr="00567BF2">
        <w:rPr>
          <w:rFonts w:eastAsiaTheme="minorHAnsi"/>
          <w:b/>
          <w:sz w:val="24"/>
          <w:szCs w:val="24"/>
        </w:rPr>
        <w:t xml:space="preserve">City of Escanaba Wastewater Department Ludington Lift Station Generator </w:t>
      </w:r>
      <w:r>
        <w:rPr>
          <w:rFonts w:eastAsiaTheme="minorHAnsi"/>
          <w:b/>
          <w:sz w:val="24"/>
          <w:szCs w:val="24"/>
        </w:rPr>
        <w:t>- 2021</w:t>
      </w:r>
    </w:p>
    <w:p w14:paraId="6BBE9B8E" w14:textId="77777777" w:rsidR="00B7764F" w:rsidRPr="00D376F7" w:rsidRDefault="00B7764F" w:rsidP="00B7764F">
      <w:pPr>
        <w:widowControl w:val="0"/>
        <w:autoSpaceDE w:val="0"/>
        <w:autoSpaceDN w:val="0"/>
        <w:adjustRightInd w:val="0"/>
        <w:rPr>
          <w:sz w:val="22"/>
          <w:szCs w:val="22"/>
        </w:rPr>
      </w:pPr>
    </w:p>
    <w:p w14:paraId="0A6292F8" w14:textId="4BA5CA7B" w:rsidR="00B7764F" w:rsidRPr="00D376F7" w:rsidRDefault="00B7764F" w:rsidP="00B7764F">
      <w:pPr>
        <w:widowControl w:val="0"/>
        <w:autoSpaceDE w:val="0"/>
        <w:autoSpaceDN w:val="0"/>
        <w:adjustRightInd w:val="0"/>
        <w:rPr>
          <w:sz w:val="22"/>
          <w:szCs w:val="22"/>
        </w:rPr>
      </w:pPr>
      <w:r w:rsidRPr="00D376F7">
        <w:rPr>
          <w:sz w:val="22"/>
          <w:szCs w:val="22"/>
        </w:rPr>
        <w:t>KN</w:t>
      </w:r>
      <w:r w:rsidR="00696485" w:rsidRPr="00D376F7">
        <w:rPr>
          <w:sz w:val="22"/>
          <w:szCs w:val="22"/>
        </w:rPr>
        <w:t>OWN TO ALL MEN BY THESE PRESENT</w:t>
      </w:r>
      <w:r w:rsidRPr="00D376F7">
        <w:rPr>
          <w:sz w:val="22"/>
          <w:szCs w:val="22"/>
        </w:rPr>
        <w:t xml:space="preserve">, that we, the </w:t>
      </w:r>
      <w:r w:rsidR="004216C4" w:rsidRPr="00D376F7">
        <w:rPr>
          <w:sz w:val="22"/>
          <w:szCs w:val="22"/>
        </w:rPr>
        <w:t xml:space="preserve">undersigned, </w:t>
      </w:r>
      <w:r w:rsidR="004216C4" w:rsidRPr="00D376F7">
        <w:rPr>
          <w:sz w:val="22"/>
          <w:szCs w:val="22"/>
          <w:u w:val="single"/>
        </w:rPr>
        <w:t xml:space="preserve"> </w:t>
      </w:r>
      <w:r w:rsidRPr="00696B61">
        <w:rPr>
          <w:b/>
          <w:sz w:val="22"/>
          <w:szCs w:val="22"/>
          <w:u w:val="single"/>
        </w:rPr>
        <w:t xml:space="preserve">                              </w:t>
      </w:r>
      <w:r w:rsidRPr="00D376F7">
        <w:rPr>
          <w:sz w:val="22"/>
          <w:szCs w:val="22"/>
        </w:rPr>
        <w:t>as principal and ____________________________________________________________________,</w:t>
      </w:r>
    </w:p>
    <w:p w14:paraId="02ACFBA8" w14:textId="77777777" w:rsidR="00B7764F" w:rsidRPr="00D376F7" w:rsidRDefault="00B7764F" w:rsidP="00B7764F">
      <w:pPr>
        <w:widowControl w:val="0"/>
        <w:autoSpaceDE w:val="0"/>
        <w:autoSpaceDN w:val="0"/>
        <w:adjustRightInd w:val="0"/>
        <w:rPr>
          <w:sz w:val="22"/>
          <w:szCs w:val="22"/>
        </w:rPr>
      </w:pPr>
      <w:r w:rsidRPr="00D376F7">
        <w:rPr>
          <w:sz w:val="22"/>
          <w:szCs w:val="22"/>
        </w:rPr>
        <w:t>as Surety, are hereby held and firmly bound unto the City of Escanaba, Delta County, Michigan, as Owner in the penal sum of __________________________________________ for the payment of which, well and truly to be made, we hereby jointly and severally bind ourselves, our heirs, executors, administrators, successors and assigns.</w:t>
      </w:r>
    </w:p>
    <w:p w14:paraId="413EFB0D" w14:textId="77777777" w:rsidR="00B7764F" w:rsidRPr="00D376F7" w:rsidRDefault="00B7764F" w:rsidP="00B7764F">
      <w:pPr>
        <w:widowControl w:val="0"/>
        <w:autoSpaceDE w:val="0"/>
        <w:autoSpaceDN w:val="0"/>
        <w:adjustRightInd w:val="0"/>
        <w:rPr>
          <w:sz w:val="22"/>
          <w:szCs w:val="22"/>
        </w:rPr>
      </w:pPr>
    </w:p>
    <w:p w14:paraId="28320335" w14:textId="77777777" w:rsidR="00B7764F" w:rsidRPr="00D376F7" w:rsidRDefault="00B7764F" w:rsidP="00B7764F">
      <w:pPr>
        <w:widowControl w:val="0"/>
        <w:autoSpaceDE w:val="0"/>
        <w:autoSpaceDN w:val="0"/>
        <w:adjustRightInd w:val="0"/>
        <w:rPr>
          <w:sz w:val="22"/>
          <w:szCs w:val="22"/>
        </w:rPr>
      </w:pPr>
      <w:r w:rsidRPr="00D376F7">
        <w:rPr>
          <w:sz w:val="22"/>
          <w:szCs w:val="22"/>
        </w:rPr>
        <w:t xml:space="preserve">Signed, this __________________ day of ________________________________, </w:t>
      </w:r>
      <w:r w:rsidR="00C72EB5">
        <w:rPr>
          <w:sz w:val="22"/>
          <w:szCs w:val="22"/>
        </w:rPr>
        <w:t>202</w:t>
      </w:r>
      <w:r w:rsidR="00E5162A">
        <w:rPr>
          <w:sz w:val="22"/>
          <w:szCs w:val="22"/>
        </w:rPr>
        <w:t>1</w:t>
      </w:r>
      <w:r w:rsidRPr="00D376F7">
        <w:rPr>
          <w:sz w:val="22"/>
          <w:szCs w:val="22"/>
        </w:rPr>
        <w:t>.</w:t>
      </w:r>
    </w:p>
    <w:p w14:paraId="21B1DECC" w14:textId="77777777" w:rsidR="00B7764F" w:rsidRPr="00D376F7" w:rsidRDefault="00B7764F" w:rsidP="00B7764F">
      <w:pPr>
        <w:widowControl w:val="0"/>
        <w:autoSpaceDE w:val="0"/>
        <w:autoSpaceDN w:val="0"/>
        <w:adjustRightInd w:val="0"/>
        <w:rPr>
          <w:sz w:val="22"/>
          <w:szCs w:val="22"/>
        </w:rPr>
      </w:pPr>
    </w:p>
    <w:p w14:paraId="3FBD0A15" w14:textId="77777777" w:rsidR="00B7764F" w:rsidRPr="00D376F7" w:rsidRDefault="00B7764F" w:rsidP="00B7764F">
      <w:pPr>
        <w:widowControl w:val="0"/>
        <w:autoSpaceDE w:val="0"/>
        <w:autoSpaceDN w:val="0"/>
        <w:adjustRightInd w:val="0"/>
        <w:rPr>
          <w:sz w:val="22"/>
          <w:szCs w:val="22"/>
        </w:rPr>
      </w:pPr>
      <w:r w:rsidRPr="00D376F7">
        <w:rPr>
          <w:sz w:val="22"/>
          <w:szCs w:val="22"/>
        </w:rPr>
        <w:t>The condition of the above obligation is such that whereas the Principal has submitted to the Owner a certain Bid, attached hereto and hereby made a part hereof to enter in</w:t>
      </w:r>
      <w:r w:rsidR="00F4158F">
        <w:rPr>
          <w:sz w:val="22"/>
          <w:szCs w:val="22"/>
        </w:rPr>
        <w:t>to a contract in writing, for</w:t>
      </w:r>
    </w:p>
    <w:p w14:paraId="52389687" w14:textId="77777777" w:rsidR="00B7764F" w:rsidRPr="00D376F7" w:rsidRDefault="00B7764F" w:rsidP="00B7764F">
      <w:pPr>
        <w:widowControl w:val="0"/>
        <w:autoSpaceDE w:val="0"/>
        <w:autoSpaceDN w:val="0"/>
        <w:adjustRightInd w:val="0"/>
        <w:rPr>
          <w:sz w:val="22"/>
          <w:szCs w:val="22"/>
        </w:rPr>
      </w:pPr>
    </w:p>
    <w:p w14:paraId="5FF39D25" w14:textId="77777777"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14:paraId="1FE0880F" w14:textId="77777777" w:rsidR="00B7764F" w:rsidRPr="00D376F7" w:rsidRDefault="00B7764F" w:rsidP="00B7764F">
      <w:pPr>
        <w:widowControl w:val="0"/>
        <w:autoSpaceDE w:val="0"/>
        <w:autoSpaceDN w:val="0"/>
        <w:adjustRightInd w:val="0"/>
        <w:rPr>
          <w:sz w:val="22"/>
          <w:szCs w:val="22"/>
        </w:rPr>
      </w:pPr>
    </w:p>
    <w:p w14:paraId="03D06558" w14:textId="77777777" w:rsidR="00B7764F" w:rsidRPr="00D376F7" w:rsidRDefault="00B7764F" w:rsidP="00B7764F">
      <w:pPr>
        <w:widowControl w:val="0"/>
        <w:autoSpaceDE w:val="0"/>
        <w:autoSpaceDN w:val="0"/>
        <w:adjustRightInd w:val="0"/>
        <w:rPr>
          <w:sz w:val="22"/>
          <w:szCs w:val="22"/>
        </w:rPr>
      </w:pPr>
      <w:r w:rsidRPr="00D376F7">
        <w:rPr>
          <w:sz w:val="22"/>
          <w:szCs w:val="22"/>
        </w:rPr>
        <w:t>_______________________________________________________________________________</w:t>
      </w:r>
    </w:p>
    <w:p w14:paraId="6CCC95CA" w14:textId="77777777" w:rsidR="00B7764F" w:rsidRPr="00D376F7" w:rsidRDefault="00B7764F" w:rsidP="00B7764F">
      <w:pPr>
        <w:widowControl w:val="0"/>
        <w:autoSpaceDE w:val="0"/>
        <w:autoSpaceDN w:val="0"/>
        <w:adjustRightInd w:val="0"/>
        <w:rPr>
          <w:sz w:val="22"/>
          <w:szCs w:val="22"/>
        </w:rPr>
      </w:pPr>
    </w:p>
    <w:p w14:paraId="7F9B68C1" w14:textId="77777777" w:rsidR="00B7764F" w:rsidRPr="00D376F7" w:rsidRDefault="00B7764F" w:rsidP="00B7764F">
      <w:pPr>
        <w:widowControl w:val="0"/>
        <w:autoSpaceDE w:val="0"/>
        <w:autoSpaceDN w:val="0"/>
        <w:adjustRightInd w:val="0"/>
        <w:rPr>
          <w:sz w:val="22"/>
          <w:szCs w:val="22"/>
        </w:rPr>
      </w:pPr>
      <w:r w:rsidRPr="00D376F7">
        <w:rPr>
          <w:sz w:val="22"/>
          <w:szCs w:val="22"/>
        </w:rPr>
        <w:t>NOW, THEREFORE,</w:t>
      </w:r>
    </w:p>
    <w:p w14:paraId="080EB66B" w14:textId="77777777" w:rsidR="00B7764F" w:rsidRPr="00D376F7" w:rsidRDefault="00B7764F" w:rsidP="00B7764F">
      <w:pPr>
        <w:widowControl w:val="0"/>
        <w:autoSpaceDE w:val="0"/>
        <w:autoSpaceDN w:val="0"/>
        <w:adjustRightInd w:val="0"/>
        <w:rPr>
          <w:sz w:val="22"/>
          <w:szCs w:val="22"/>
        </w:rPr>
      </w:pPr>
      <w:r w:rsidRPr="00D376F7">
        <w:rPr>
          <w:sz w:val="22"/>
          <w:szCs w:val="22"/>
        </w:rPr>
        <w:t>(a) If said Bid shall be rejected, or in the alternate.</w:t>
      </w:r>
    </w:p>
    <w:p w14:paraId="3778D58D" w14:textId="70DF22C1" w:rsidR="00B7764F" w:rsidRPr="00D376F7" w:rsidRDefault="00B7764F" w:rsidP="00B7764F">
      <w:pPr>
        <w:widowControl w:val="0"/>
        <w:autoSpaceDE w:val="0"/>
        <w:autoSpaceDN w:val="0"/>
        <w:adjustRightInd w:val="0"/>
        <w:rPr>
          <w:sz w:val="22"/>
          <w:szCs w:val="22"/>
        </w:rPr>
      </w:pPr>
      <w:r w:rsidRPr="00D376F7">
        <w:rPr>
          <w:sz w:val="22"/>
          <w:szCs w:val="22"/>
        </w:rPr>
        <w:t xml:space="preserve">(b) If said Bid shall be accepted and the Principal shall execute and deliver a contract in the form of Contract attached hereto (properly completed in accordance with said Bid) and shall furnish a bond for his faithful performance of said contract, and for the payment of all persons performing labor or furnishing materials in connection </w:t>
      </w:r>
      <w:r w:rsidR="004216C4" w:rsidRPr="00D376F7">
        <w:rPr>
          <w:sz w:val="22"/>
          <w:szCs w:val="22"/>
        </w:rPr>
        <w:t>therewith and</w:t>
      </w:r>
      <w:r w:rsidRPr="00D376F7">
        <w:rPr>
          <w:sz w:val="22"/>
          <w:szCs w:val="22"/>
        </w:rPr>
        <w:t xml:space="preserve"> shall in all other respects perform the agreements created by the acceptance of said Bid.</w:t>
      </w:r>
    </w:p>
    <w:p w14:paraId="31A56248" w14:textId="77777777" w:rsidR="00B7764F" w:rsidRPr="00D376F7" w:rsidRDefault="00B7764F" w:rsidP="00B7764F">
      <w:pPr>
        <w:widowControl w:val="0"/>
        <w:autoSpaceDE w:val="0"/>
        <w:autoSpaceDN w:val="0"/>
        <w:adjustRightInd w:val="0"/>
        <w:rPr>
          <w:sz w:val="22"/>
          <w:szCs w:val="22"/>
        </w:rPr>
      </w:pPr>
    </w:p>
    <w:p w14:paraId="30B838C0" w14:textId="77777777" w:rsidR="00B7764F" w:rsidRPr="00D376F7" w:rsidRDefault="00B7764F" w:rsidP="00B7764F">
      <w:pPr>
        <w:widowControl w:val="0"/>
        <w:autoSpaceDE w:val="0"/>
        <w:autoSpaceDN w:val="0"/>
        <w:adjustRightInd w:val="0"/>
        <w:rPr>
          <w:sz w:val="22"/>
          <w:szCs w:val="22"/>
        </w:rPr>
      </w:pPr>
      <w:r w:rsidRPr="00D376F7">
        <w:rPr>
          <w:sz w:val="22"/>
          <w:szCs w:val="22"/>
        </w:rPr>
        <w:t>Then this obligation shall be void, otherwise the same shall remain in force and effect; it being expressly understood and agreed that the liability of the Surety for any and all claims hereunder shall, in no event exceed the penal amount of this obligation as herein stated.</w:t>
      </w:r>
    </w:p>
    <w:p w14:paraId="2665FA5D" w14:textId="77777777" w:rsidR="00B7764F" w:rsidRPr="00D376F7" w:rsidRDefault="00B7764F" w:rsidP="00B7764F">
      <w:pPr>
        <w:widowControl w:val="0"/>
        <w:autoSpaceDE w:val="0"/>
        <w:autoSpaceDN w:val="0"/>
        <w:adjustRightInd w:val="0"/>
        <w:rPr>
          <w:sz w:val="22"/>
          <w:szCs w:val="22"/>
        </w:rPr>
      </w:pPr>
    </w:p>
    <w:p w14:paraId="314288BE" w14:textId="77777777" w:rsidR="00B7764F" w:rsidRPr="00D376F7" w:rsidRDefault="00B7764F" w:rsidP="00B7764F">
      <w:pPr>
        <w:widowControl w:val="0"/>
        <w:autoSpaceDE w:val="0"/>
        <w:autoSpaceDN w:val="0"/>
        <w:adjustRightInd w:val="0"/>
        <w:rPr>
          <w:sz w:val="22"/>
          <w:szCs w:val="22"/>
        </w:rPr>
      </w:pPr>
      <w:r w:rsidRPr="00D376F7">
        <w:rPr>
          <w:sz w:val="22"/>
          <w:szCs w:val="22"/>
        </w:rPr>
        <w:t>The Surety, for value received, hereby stipulates and agrees that the obligations of said Surety and its bond shall be in no way impaired or affected by any extension of the time within which the Owner may accept such Bid; and Surety does hereby waive notice of any such extension.</w:t>
      </w:r>
    </w:p>
    <w:p w14:paraId="6084BB63" w14:textId="77777777" w:rsidR="00B7764F" w:rsidRPr="00D376F7" w:rsidRDefault="00B7764F" w:rsidP="00B7764F">
      <w:pPr>
        <w:widowControl w:val="0"/>
        <w:autoSpaceDE w:val="0"/>
        <w:autoSpaceDN w:val="0"/>
        <w:adjustRightInd w:val="0"/>
        <w:rPr>
          <w:sz w:val="22"/>
          <w:szCs w:val="22"/>
        </w:rPr>
      </w:pPr>
    </w:p>
    <w:p w14:paraId="5F15A10D" w14:textId="77777777" w:rsidR="00B7764F" w:rsidRPr="00D376F7" w:rsidRDefault="00B7764F" w:rsidP="00B7764F">
      <w:pPr>
        <w:widowControl w:val="0"/>
        <w:autoSpaceDE w:val="0"/>
        <w:autoSpaceDN w:val="0"/>
        <w:adjustRightInd w:val="0"/>
        <w:rPr>
          <w:sz w:val="22"/>
          <w:szCs w:val="22"/>
        </w:rPr>
      </w:pPr>
      <w:r w:rsidRPr="00D376F7">
        <w:rPr>
          <w:sz w:val="22"/>
          <w:szCs w:val="22"/>
        </w:rPr>
        <w:t>IN WITNESS THEREOF, the Principal and Surety have hereunto set their hands and seals, and such of them are corporations who have caused their corporate seals to be hereto affixed and these presents to be signed by their proper officers, the day and year first set forth above.</w:t>
      </w:r>
    </w:p>
    <w:p w14:paraId="5BD052A0" w14:textId="77777777" w:rsidR="00B7764F" w:rsidRPr="00D376F7" w:rsidRDefault="00B7764F" w:rsidP="00B7764F">
      <w:pPr>
        <w:widowControl w:val="0"/>
        <w:autoSpaceDE w:val="0"/>
        <w:autoSpaceDN w:val="0"/>
        <w:adjustRightInd w:val="0"/>
        <w:rPr>
          <w:sz w:val="22"/>
          <w:szCs w:val="22"/>
        </w:rPr>
      </w:pPr>
    </w:p>
    <w:p w14:paraId="61FEBB56" w14:textId="77777777" w:rsidR="00B7764F" w:rsidRPr="00D376F7" w:rsidRDefault="00B7764F" w:rsidP="00B7764F">
      <w:pPr>
        <w:widowControl w:val="0"/>
        <w:autoSpaceDE w:val="0"/>
        <w:autoSpaceDN w:val="0"/>
        <w:adjustRightInd w:val="0"/>
        <w:rPr>
          <w:sz w:val="22"/>
          <w:szCs w:val="22"/>
        </w:rPr>
      </w:pPr>
      <w:r w:rsidRPr="00D376F7">
        <w:rPr>
          <w:sz w:val="22"/>
          <w:szCs w:val="22"/>
        </w:rPr>
        <w:t>SEAL:</w:t>
      </w:r>
    </w:p>
    <w:p w14:paraId="0465ABB6" w14:textId="77777777" w:rsidR="00B7764F" w:rsidRPr="00D376F7" w:rsidRDefault="00B7764F" w:rsidP="00B7764F">
      <w:pPr>
        <w:widowControl w:val="0"/>
        <w:autoSpaceDE w:val="0"/>
        <w:autoSpaceDN w:val="0"/>
        <w:adjustRightInd w:val="0"/>
        <w:rPr>
          <w:sz w:val="22"/>
          <w:szCs w:val="22"/>
        </w:rPr>
      </w:pPr>
    </w:p>
    <w:p w14:paraId="4B7913F2" w14:textId="77777777" w:rsidR="00DE3557" w:rsidRPr="00D376F7" w:rsidRDefault="00B7764F" w:rsidP="00B7764F">
      <w:pPr>
        <w:widowControl w:val="0"/>
        <w:autoSpaceDE w:val="0"/>
        <w:autoSpaceDN w:val="0"/>
        <w:adjustRightInd w:val="0"/>
        <w:rPr>
          <w:sz w:val="22"/>
          <w:szCs w:val="22"/>
        </w:rPr>
      </w:pPr>
      <w:r w:rsidRPr="00D376F7">
        <w:rPr>
          <w:sz w:val="22"/>
          <w:szCs w:val="22"/>
        </w:rPr>
        <w:t xml:space="preserve">_______________________________(L.S.)          </w:t>
      </w:r>
    </w:p>
    <w:p w14:paraId="7EFF18E8" w14:textId="77777777" w:rsidR="00DE3557" w:rsidRPr="00D376F7" w:rsidRDefault="00DE3557" w:rsidP="00B7764F">
      <w:pPr>
        <w:widowControl w:val="0"/>
        <w:autoSpaceDE w:val="0"/>
        <w:autoSpaceDN w:val="0"/>
        <w:adjustRightInd w:val="0"/>
        <w:rPr>
          <w:sz w:val="22"/>
          <w:szCs w:val="22"/>
        </w:rPr>
      </w:pPr>
    </w:p>
    <w:p w14:paraId="1B6B6F00" w14:textId="77777777" w:rsidR="00DE3557" w:rsidRPr="00D376F7" w:rsidRDefault="00DE3557" w:rsidP="00B7764F">
      <w:pPr>
        <w:widowControl w:val="0"/>
        <w:autoSpaceDE w:val="0"/>
        <w:autoSpaceDN w:val="0"/>
        <w:adjustRightInd w:val="0"/>
        <w:rPr>
          <w:sz w:val="22"/>
          <w:szCs w:val="22"/>
        </w:rPr>
      </w:pPr>
    </w:p>
    <w:p w14:paraId="038E0A14" w14:textId="3841D8FF" w:rsidR="00B7764F" w:rsidRPr="00D376F7" w:rsidRDefault="00B7764F" w:rsidP="00B7764F">
      <w:pPr>
        <w:widowControl w:val="0"/>
        <w:autoSpaceDE w:val="0"/>
        <w:autoSpaceDN w:val="0"/>
        <w:adjustRightInd w:val="0"/>
        <w:rPr>
          <w:sz w:val="22"/>
          <w:szCs w:val="22"/>
          <w:u w:val="single"/>
        </w:rPr>
      </w:pPr>
      <w:r w:rsidRPr="00D376F7">
        <w:rPr>
          <w:sz w:val="22"/>
          <w:szCs w:val="22"/>
        </w:rPr>
        <w:t>Principal</w:t>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r>
      <w:r w:rsidRPr="00D376F7">
        <w:rPr>
          <w:sz w:val="22"/>
          <w:szCs w:val="22"/>
          <w:u w:val="single"/>
        </w:rPr>
        <w:tab/>
        <w:t xml:space="preserve">                                        </w:t>
      </w:r>
    </w:p>
    <w:p w14:paraId="7B2541C8" w14:textId="77777777" w:rsidR="00DE3557" w:rsidRPr="00D376F7" w:rsidRDefault="00DE3557" w:rsidP="00DE3557">
      <w:pPr>
        <w:widowControl w:val="0"/>
        <w:autoSpaceDE w:val="0"/>
        <w:autoSpaceDN w:val="0"/>
        <w:adjustRightInd w:val="0"/>
        <w:rPr>
          <w:sz w:val="22"/>
          <w:szCs w:val="22"/>
        </w:rPr>
      </w:pPr>
    </w:p>
    <w:p w14:paraId="24D16DD2" w14:textId="219A6019" w:rsidR="00287F86" w:rsidRPr="00D376F7" w:rsidRDefault="00B7764F" w:rsidP="00733393">
      <w:pPr>
        <w:widowControl w:val="0"/>
        <w:autoSpaceDE w:val="0"/>
        <w:autoSpaceDN w:val="0"/>
        <w:adjustRightInd w:val="0"/>
        <w:rPr>
          <w:sz w:val="28"/>
        </w:rPr>
      </w:pPr>
      <w:r w:rsidRPr="00D376F7">
        <w:rPr>
          <w:sz w:val="22"/>
          <w:szCs w:val="22"/>
        </w:rPr>
        <w:t>Surety</w:t>
      </w:r>
      <w:r w:rsidRPr="00D376F7">
        <w:rPr>
          <w:sz w:val="22"/>
          <w:szCs w:val="22"/>
          <w:u w:val="single"/>
        </w:rPr>
        <w:t xml:space="preserve"> </w:t>
      </w:r>
      <w:r w:rsidRPr="00D376F7">
        <w:rPr>
          <w:sz w:val="22"/>
          <w:szCs w:val="22"/>
          <w:u w:val="single"/>
        </w:rPr>
        <w:tab/>
      </w:r>
      <w:r w:rsidRPr="00D376F7">
        <w:rPr>
          <w:sz w:val="22"/>
          <w:szCs w:val="22"/>
          <w:u w:val="single"/>
        </w:rPr>
        <w:tab/>
      </w:r>
      <w:r w:rsidRPr="00D376F7">
        <w:rPr>
          <w:sz w:val="22"/>
          <w:szCs w:val="22"/>
          <w:u w:val="single"/>
        </w:rPr>
        <w:tab/>
      </w:r>
      <w:r w:rsidR="00C537F6">
        <w:rPr>
          <w:sz w:val="22"/>
          <w:szCs w:val="22"/>
          <w:u w:val="single"/>
        </w:rPr>
        <w:t xml:space="preserve">       </w:t>
      </w:r>
      <w:r w:rsidRPr="00D376F7">
        <w:rPr>
          <w:sz w:val="22"/>
          <w:szCs w:val="22"/>
          <w:u w:val="single"/>
        </w:rPr>
        <w:tab/>
      </w:r>
      <w:r w:rsidRPr="00D376F7">
        <w:rPr>
          <w:sz w:val="22"/>
          <w:szCs w:val="22"/>
          <w:u w:val="single"/>
        </w:rPr>
        <w:tab/>
      </w:r>
      <w:r w:rsidR="003F442F" w:rsidRPr="00D376F7">
        <w:rPr>
          <w:sz w:val="22"/>
          <w:szCs w:val="22"/>
          <w:u w:val="single"/>
        </w:rPr>
        <w:t xml:space="preserve">             </w:t>
      </w:r>
    </w:p>
    <w:sectPr w:rsidR="00287F86" w:rsidRPr="00D376F7" w:rsidSect="00620BE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59BC7" w14:textId="77777777" w:rsidR="00400DDF" w:rsidRDefault="00400DDF" w:rsidP="00C21466">
      <w:r>
        <w:separator/>
      </w:r>
    </w:p>
  </w:endnote>
  <w:endnote w:type="continuationSeparator" w:id="0">
    <w:p w14:paraId="0EB99671" w14:textId="77777777" w:rsidR="00400DDF" w:rsidRDefault="00400DDF" w:rsidP="00C2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5426"/>
      <w:docPartObj>
        <w:docPartGallery w:val="Page Numbers (Bottom of Page)"/>
        <w:docPartUnique/>
      </w:docPartObj>
    </w:sdtPr>
    <w:sdtEndPr/>
    <w:sdtContent>
      <w:sdt>
        <w:sdtPr>
          <w:id w:val="860082579"/>
          <w:docPartObj>
            <w:docPartGallery w:val="Page Numbers (Top of Page)"/>
            <w:docPartUnique/>
          </w:docPartObj>
        </w:sdtPr>
        <w:sdtEndPr/>
        <w:sdtContent>
          <w:p w14:paraId="03FD6665" w14:textId="77777777" w:rsidR="00137514" w:rsidRDefault="00137514">
            <w:pPr>
              <w:pStyle w:val="Footer"/>
              <w:jc w:val="right"/>
            </w:pPr>
            <w:r>
              <w:t xml:space="preserve">Page </w:t>
            </w:r>
            <w:r>
              <w:rPr>
                <w:b/>
                <w:bCs/>
                <w:sz w:val="24"/>
                <w:szCs w:val="24"/>
              </w:rPr>
            </w:r>
            <w:r>
              <w:rPr>
                <w:b/>
                <w:bCs/>
              </w:rPr>
              <w:instrText xml:space="preserve"/>
            </w:r>
            <w:r>
              <w:rPr>
                <w:b/>
                <w:bCs/>
                <w:sz w:val="24"/>
                <w:szCs w:val="24"/>
              </w:rPr>
            </w:r>
            <w:r w:rsidR="005B6312">
              <w:rPr>
                <w:b/>
                <w:bCs/>
                <w:noProof/>
              </w:rPr>
              <w:t>6</w:t>
            </w:r>
            <w:r>
              <w:rPr>
                <w:b/>
                <w:bCs/>
                <w:sz w:val="24"/>
                <w:szCs w:val="24"/>
              </w:rPr>
            </w:r>
            <w:r>
              <w:t xml:space="preserve"> of </w:t>
            </w:r>
            <w:r>
              <w:rPr>
                <w:b/>
                <w:bCs/>
                <w:sz w:val="24"/>
                <w:szCs w:val="24"/>
              </w:rPr>
            </w:r>
            <w:r>
              <w:rPr>
                <w:b/>
                <w:bCs/>
              </w:rPr>
              <w:instrText xml:space="preserve"/>
            </w:r>
            <w:r>
              <w:rPr>
                <w:b/>
                <w:bCs/>
                <w:sz w:val="24"/>
                <w:szCs w:val="24"/>
              </w:rPr>
            </w:r>
            <w:r w:rsidR="005B6312">
              <w:rPr>
                <w:b/>
                <w:bCs/>
                <w:noProof/>
              </w:rPr>
              <w:t>12</w:t>
            </w:r>
            <w:r>
              <w:rPr>
                <w:b/>
                <w:bCs/>
                <w:sz w:val="24"/>
                <w:szCs w:val="24"/>
              </w:rPr>
            </w:r>
          </w:p>
        </w:sdtContent>
      </w:sdt>
    </w:sdtContent>
  </w:sdt>
  <w:p w14:paraId="2B4DDD0D" w14:textId="77777777" w:rsidR="00137514" w:rsidRDefault="00137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6E8D5" w14:textId="77777777" w:rsidR="00400DDF" w:rsidRDefault="00400DDF" w:rsidP="00C21466">
      <w:r>
        <w:separator/>
      </w:r>
    </w:p>
  </w:footnote>
  <w:footnote w:type="continuationSeparator" w:id="0">
    <w:p w14:paraId="6900B302" w14:textId="77777777" w:rsidR="00400DDF" w:rsidRDefault="00400DDF" w:rsidP="00C2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515"/>
    <w:multiLevelType w:val="hybridMultilevel"/>
    <w:tmpl w:val="0BD8E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10E1CC5"/>
    <w:multiLevelType w:val="hybridMultilevel"/>
    <w:tmpl w:val="4796BA58"/>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727F4"/>
    <w:multiLevelType w:val="singleLevel"/>
    <w:tmpl w:val="04090015"/>
    <w:lvl w:ilvl="0">
      <w:start w:val="7"/>
      <w:numFmt w:val="upperLetter"/>
      <w:lvlText w:val="%1."/>
      <w:lvlJc w:val="left"/>
      <w:pPr>
        <w:tabs>
          <w:tab w:val="num" w:pos="360"/>
        </w:tabs>
        <w:ind w:left="360" w:hanging="360"/>
      </w:pPr>
      <w:rPr>
        <w:rFonts w:hint="default"/>
      </w:rPr>
    </w:lvl>
  </w:abstractNum>
  <w:abstractNum w:abstractNumId="3" w15:restartNumberingAfterBreak="0">
    <w:nsid w:val="07405898"/>
    <w:multiLevelType w:val="hybridMultilevel"/>
    <w:tmpl w:val="054EF7C0"/>
    <w:lvl w:ilvl="0" w:tplc="D22C74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408EB"/>
    <w:multiLevelType w:val="hybridMultilevel"/>
    <w:tmpl w:val="AFB8CC98"/>
    <w:lvl w:ilvl="0" w:tplc="63BA432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920B5"/>
    <w:multiLevelType w:val="hybridMultilevel"/>
    <w:tmpl w:val="0D66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37517"/>
    <w:multiLevelType w:val="hybridMultilevel"/>
    <w:tmpl w:val="E1947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63286"/>
    <w:multiLevelType w:val="hybridMultilevel"/>
    <w:tmpl w:val="567E8C6E"/>
    <w:lvl w:ilvl="0" w:tplc="76F05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006A8"/>
    <w:multiLevelType w:val="hybridMultilevel"/>
    <w:tmpl w:val="9A24C676"/>
    <w:lvl w:ilvl="0" w:tplc="2A3C9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C23722"/>
    <w:multiLevelType w:val="hybridMultilevel"/>
    <w:tmpl w:val="52807D30"/>
    <w:lvl w:ilvl="0" w:tplc="FFA4BAA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913D4A"/>
    <w:multiLevelType w:val="hybridMultilevel"/>
    <w:tmpl w:val="AE545762"/>
    <w:lvl w:ilvl="0" w:tplc="9C0C00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15B1D"/>
    <w:multiLevelType w:val="hybridMultilevel"/>
    <w:tmpl w:val="386851EC"/>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4344"/>
    <w:multiLevelType w:val="hybridMultilevel"/>
    <w:tmpl w:val="34E0E286"/>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60256F"/>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33E1F20"/>
    <w:multiLevelType w:val="hybridMultilevel"/>
    <w:tmpl w:val="375AE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04743"/>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3F3F0C6A"/>
    <w:multiLevelType w:val="hybridMultilevel"/>
    <w:tmpl w:val="78000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0010B"/>
    <w:multiLevelType w:val="hybridMultilevel"/>
    <w:tmpl w:val="5B729A3E"/>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63058D"/>
    <w:multiLevelType w:val="hybridMultilevel"/>
    <w:tmpl w:val="C5A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B61912"/>
    <w:multiLevelType w:val="hybridMultilevel"/>
    <w:tmpl w:val="1984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30A4E"/>
    <w:multiLevelType w:val="multilevel"/>
    <w:tmpl w:val="1FD0D61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524F789E"/>
    <w:multiLevelType w:val="hybridMultilevel"/>
    <w:tmpl w:val="76EA6DD6"/>
    <w:lvl w:ilvl="0" w:tplc="C6B0C3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2F2716"/>
    <w:multiLevelType w:val="hybridMultilevel"/>
    <w:tmpl w:val="42A88A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67A0F"/>
    <w:multiLevelType w:val="hybridMultilevel"/>
    <w:tmpl w:val="5F84B5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F3A98"/>
    <w:multiLevelType w:val="hybridMultilevel"/>
    <w:tmpl w:val="F4EC9C36"/>
    <w:lvl w:ilvl="0" w:tplc="04090001">
      <w:start w:val="1"/>
      <w:numFmt w:val="bullet"/>
      <w:lvlText w:val=""/>
      <w:lvlJc w:val="left"/>
      <w:pPr>
        <w:tabs>
          <w:tab w:val="num" w:pos="1530"/>
        </w:tabs>
        <w:ind w:left="1530" w:hanging="360"/>
      </w:pPr>
      <w:rPr>
        <w:rFonts w:ascii="Symbol" w:hAnsi="Symbol"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start w:val="1"/>
      <w:numFmt w:val="decimal"/>
      <w:lvlText w:val="%4."/>
      <w:lvlJc w:val="left"/>
      <w:pPr>
        <w:tabs>
          <w:tab w:val="num" w:pos="4320"/>
        </w:tabs>
        <w:ind w:left="4320" w:hanging="360"/>
      </w:pPr>
    </w:lvl>
    <w:lvl w:ilvl="4" w:tplc="5A7CE498">
      <w:start w:val="1"/>
      <w:numFmt w:val="upperLetter"/>
      <w:lvlText w:val="%5."/>
      <w:lvlJc w:val="left"/>
      <w:pPr>
        <w:ind w:left="5040" w:hanging="360"/>
      </w:pPr>
      <w:rPr>
        <w:rFonts w:hint="default"/>
      </w:r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D691A36"/>
    <w:multiLevelType w:val="hybridMultilevel"/>
    <w:tmpl w:val="13760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971220"/>
    <w:multiLevelType w:val="hybridMultilevel"/>
    <w:tmpl w:val="2138E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3C0D20"/>
    <w:multiLevelType w:val="hybridMultilevel"/>
    <w:tmpl w:val="1CA07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E5A0F"/>
    <w:multiLevelType w:val="hybridMultilevel"/>
    <w:tmpl w:val="63AEA2CC"/>
    <w:lvl w:ilvl="0" w:tplc="5B7C0FD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943824"/>
    <w:multiLevelType w:val="singleLevel"/>
    <w:tmpl w:val="04090015"/>
    <w:lvl w:ilvl="0">
      <w:start w:val="13"/>
      <w:numFmt w:val="upperLetter"/>
      <w:lvlText w:val="%1."/>
      <w:lvlJc w:val="left"/>
      <w:pPr>
        <w:tabs>
          <w:tab w:val="num" w:pos="360"/>
        </w:tabs>
        <w:ind w:left="360" w:hanging="360"/>
      </w:pPr>
      <w:rPr>
        <w:rFonts w:hint="default"/>
      </w:rPr>
    </w:lvl>
  </w:abstractNum>
  <w:abstractNum w:abstractNumId="30" w15:restartNumberingAfterBreak="0">
    <w:nsid w:val="7EF95AC9"/>
    <w:multiLevelType w:val="hybridMultilevel"/>
    <w:tmpl w:val="3DA2FB44"/>
    <w:lvl w:ilvl="0" w:tplc="04090019">
      <w:start w:val="1"/>
      <w:numFmt w:val="lowerLetter"/>
      <w:lvlText w:val="%1."/>
      <w:lvlJc w:val="left"/>
      <w:pPr>
        <w:tabs>
          <w:tab w:val="num" w:pos="1530"/>
        </w:tabs>
        <w:ind w:left="153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0F">
      <w:start w:val="1"/>
      <w:numFmt w:val="decimal"/>
      <w:lvlText w:val="%3."/>
      <w:lvlJc w:val="left"/>
      <w:pPr>
        <w:tabs>
          <w:tab w:val="num" w:pos="1080"/>
        </w:tabs>
        <w:ind w:left="1080" w:hanging="36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1" w15:restartNumberingAfterBreak="0">
    <w:nsid w:val="7F9A06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
  </w:num>
  <w:num w:numId="3">
    <w:abstractNumId w:val="29"/>
  </w:num>
  <w:num w:numId="4">
    <w:abstractNumId w:val="7"/>
  </w:num>
  <w:num w:numId="5">
    <w:abstractNumId w:val="3"/>
  </w:num>
  <w:num w:numId="6">
    <w:abstractNumId w:val="21"/>
  </w:num>
  <w:num w:numId="7">
    <w:abstractNumId w:val="11"/>
  </w:num>
  <w:num w:numId="8">
    <w:abstractNumId w:val="1"/>
  </w:num>
  <w:num w:numId="9">
    <w:abstractNumId w:val="12"/>
  </w:num>
  <w:num w:numId="10">
    <w:abstractNumId w:val="26"/>
  </w:num>
  <w:num w:numId="11">
    <w:abstractNumId w:val="0"/>
  </w:num>
  <w:num w:numId="12">
    <w:abstractNumId w:val="13"/>
  </w:num>
  <w:num w:numId="13">
    <w:abstractNumId w:val="9"/>
  </w:num>
  <w:num w:numId="14">
    <w:abstractNumId w:val="28"/>
  </w:num>
  <w:num w:numId="15">
    <w:abstractNumId w:val="24"/>
  </w:num>
  <w:num w:numId="16">
    <w:abstractNumId w:val="30"/>
  </w:num>
  <w:num w:numId="17">
    <w:abstractNumId w:val="31"/>
  </w:num>
  <w:num w:numId="18">
    <w:abstractNumId w:val="20"/>
  </w:num>
  <w:num w:numId="19">
    <w:abstractNumId w:val="10"/>
  </w:num>
  <w:num w:numId="20">
    <w:abstractNumId w:val="17"/>
  </w:num>
  <w:num w:numId="21">
    <w:abstractNumId w:val="8"/>
  </w:num>
  <w:num w:numId="22">
    <w:abstractNumId w:val="18"/>
  </w:num>
  <w:num w:numId="23">
    <w:abstractNumId w:val="25"/>
  </w:num>
  <w:num w:numId="24">
    <w:abstractNumId w:val="16"/>
  </w:num>
  <w:num w:numId="25">
    <w:abstractNumId w:val="19"/>
  </w:num>
  <w:num w:numId="26">
    <w:abstractNumId w:val="27"/>
  </w:num>
  <w:num w:numId="27">
    <w:abstractNumId w:val="4"/>
  </w:num>
  <w:num w:numId="28">
    <w:abstractNumId w:val="5"/>
  </w:num>
  <w:num w:numId="29">
    <w:abstractNumId w:val="14"/>
  </w:num>
  <w:num w:numId="30">
    <w:abstractNumId w:val="6"/>
  </w:num>
  <w:num w:numId="31">
    <w:abstractNumId w:val="2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81"/>
    <w:rsid w:val="00005AFC"/>
    <w:rsid w:val="000073F0"/>
    <w:rsid w:val="00011890"/>
    <w:rsid w:val="00013C43"/>
    <w:rsid w:val="000209F1"/>
    <w:rsid w:val="00021F46"/>
    <w:rsid w:val="00024788"/>
    <w:rsid w:val="00035427"/>
    <w:rsid w:val="000460C1"/>
    <w:rsid w:val="00052DF5"/>
    <w:rsid w:val="00055976"/>
    <w:rsid w:val="000768C7"/>
    <w:rsid w:val="000832DB"/>
    <w:rsid w:val="0009076F"/>
    <w:rsid w:val="00091296"/>
    <w:rsid w:val="000A1517"/>
    <w:rsid w:val="000E55BF"/>
    <w:rsid w:val="000F3D76"/>
    <w:rsid w:val="001015F0"/>
    <w:rsid w:val="00103BDB"/>
    <w:rsid w:val="001166E3"/>
    <w:rsid w:val="0012763E"/>
    <w:rsid w:val="00137514"/>
    <w:rsid w:val="001707E6"/>
    <w:rsid w:val="00177D79"/>
    <w:rsid w:val="00180C13"/>
    <w:rsid w:val="00181D6D"/>
    <w:rsid w:val="001847AD"/>
    <w:rsid w:val="00196B84"/>
    <w:rsid w:val="00197205"/>
    <w:rsid w:val="001A6C6D"/>
    <w:rsid w:val="001B574E"/>
    <w:rsid w:val="001C28C4"/>
    <w:rsid w:val="001C4528"/>
    <w:rsid w:val="001D134A"/>
    <w:rsid w:val="002002DB"/>
    <w:rsid w:val="0020746C"/>
    <w:rsid w:val="00214391"/>
    <w:rsid w:val="00221E8A"/>
    <w:rsid w:val="002314D9"/>
    <w:rsid w:val="00232E69"/>
    <w:rsid w:val="002330CD"/>
    <w:rsid w:val="00266DB7"/>
    <w:rsid w:val="00276929"/>
    <w:rsid w:val="00283534"/>
    <w:rsid w:val="002875B1"/>
    <w:rsid w:val="00287F86"/>
    <w:rsid w:val="00290B13"/>
    <w:rsid w:val="00292E9B"/>
    <w:rsid w:val="002A3314"/>
    <w:rsid w:val="002B4E32"/>
    <w:rsid w:val="002D7929"/>
    <w:rsid w:val="002E217C"/>
    <w:rsid w:val="00300E32"/>
    <w:rsid w:val="00310465"/>
    <w:rsid w:val="00314AAE"/>
    <w:rsid w:val="003151FF"/>
    <w:rsid w:val="00335E59"/>
    <w:rsid w:val="003442DC"/>
    <w:rsid w:val="0035165F"/>
    <w:rsid w:val="003671D8"/>
    <w:rsid w:val="00375907"/>
    <w:rsid w:val="00381D32"/>
    <w:rsid w:val="0038279C"/>
    <w:rsid w:val="0038361B"/>
    <w:rsid w:val="003B31B1"/>
    <w:rsid w:val="003D24B5"/>
    <w:rsid w:val="003D6BA8"/>
    <w:rsid w:val="003F3D1C"/>
    <w:rsid w:val="003F442F"/>
    <w:rsid w:val="003F758C"/>
    <w:rsid w:val="00400DDF"/>
    <w:rsid w:val="004046DF"/>
    <w:rsid w:val="004216C4"/>
    <w:rsid w:val="00433B3A"/>
    <w:rsid w:val="00434EF6"/>
    <w:rsid w:val="00446B52"/>
    <w:rsid w:val="00493170"/>
    <w:rsid w:val="00493784"/>
    <w:rsid w:val="004A5938"/>
    <w:rsid w:val="004B1BAB"/>
    <w:rsid w:val="004D66B9"/>
    <w:rsid w:val="004E2CF4"/>
    <w:rsid w:val="0052476C"/>
    <w:rsid w:val="00552D03"/>
    <w:rsid w:val="005651DE"/>
    <w:rsid w:val="00567BF2"/>
    <w:rsid w:val="0057718D"/>
    <w:rsid w:val="005805F7"/>
    <w:rsid w:val="005852BE"/>
    <w:rsid w:val="00593903"/>
    <w:rsid w:val="00593B0A"/>
    <w:rsid w:val="00595C8A"/>
    <w:rsid w:val="005A142C"/>
    <w:rsid w:val="005A28DC"/>
    <w:rsid w:val="005A5491"/>
    <w:rsid w:val="005A571D"/>
    <w:rsid w:val="005B6312"/>
    <w:rsid w:val="005B6CAA"/>
    <w:rsid w:val="005D30C0"/>
    <w:rsid w:val="005D5F05"/>
    <w:rsid w:val="005F7137"/>
    <w:rsid w:val="00613694"/>
    <w:rsid w:val="00613C5C"/>
    <w:rsid w:val="00616979"/>
    <w:rsid w:val="00620BE7"/>
    <w:rsid w:val="00635C14"/>
    <w:rsid w:val="00640096"/>
    <w:rsid w:val="006400F5"/>
    <w:rsid w:val="006528D4"/>
    <w:rsid w:val="00661FDA"/>
    <w:rsid w:val="0066441E"/>
    <w:rsid w:val="006761CE"/>
    <w:rsid w:val="00681836"/>
    <w:rsid w:val="00690BDA"/>
    <w:rsid w:val="0069362E"/>
    <w:rsid w:val="00696485"/>
    <w:rsid w:val="00696B61"/>
    <w:rsid w:val="006A0B85"/>
    <w:rsid w:val="006A14B7"/>
    <w:rsid w:val="006B0D92"/>
    <w:rsid w:val="006B1786"/>
    <w:rsid w:val="006B4333"/>
    <w:rsid w:val="006C57E2"/>
    <w:rsid w:val="006D4EEE"/>
    <w:rsid w:val="006E3BDF"/>
    <w:rsid w:val="00701A2B"/>
    <w:rsid w:val="007130ED"/>
    <w:rsid w:val="00733393"/>
    <w:rsid w:val="007346A7"/>
    <w:rsid w:val="00737D50"/>
    <w:rsid w:val="00750127"/>
    <w:rsid w:val="0075486C"/>
    <w:rsid w:val="00761073"/>
    <w:rsid w:val="0076686C"/>
    <w:rsid w:val="0078397D"/>
    <w:rsid w:val="007943FC"/>
    <w:rsid w:val="007A4B01"/>
    <w:rsid w:val="007C3251"/>
    <w:rsid w:val="007E0348"/>
    <w:rsid w:val="007F007B"/>
    <w:rsid w:val="008138D0"/>
    <w:rsid w:val="00824327"/>
    <w:rsid w:val="008250CB"/>
    <w:rsid w:val="00826AAB"/>
    <w:rsid w:val="00833BAA"/>
    <w:rsid w:val="00857382"/>
    <w:rsid w:val="0086142B"/>
    <w:rsid w:val="00862383"/>
    <w:rsid w:val="008647CC"/>
    <w:rsid w:val="00870429"/>
    <w:rsid w:val="00874F1A"/>
    <w:rsid w:val="00876D3A"/>
    <w:rsid w:val="008778E1"/>
    <w:rsid w:val="008833D6"/>
    <w:rsid w:val="00894DE3"/>
    <w:rsid w:val="008950CB"/>
    <w:rsid w:val="008A1B80"/>
    <w:rsid w:val="008A3CBB"/>
    <w:rsid w:val="008A583C"/>
    <w:rsid w:val="008C09ED"/>
    <w:rsid w:val="008C0A16"/>
    <w:rsid w:val="008C3A1D"/>
    <w:rsid w:val="008E2BF1"/>
    <w:rsid w:val="008E42AE"/>
    <w:rsid w:val="008F0A94"/>
    <w:rsid w:val="0090797A"/>
    <w:rsid w:val="0091127C"/>
    <w:rsid w:val="009150D3"/>
    <w:rsid w:val="009166C9"/>
    <w:rsid w:val="009239DE"/>
    <w:rsid w:val="00926622"/>
    <w:rsid w:val="00927424"/>
    <w:rsid w:val="00934DF4"/>
    <w:rsid w:val="00941B8B"/>
    <w:rsid w:val="00950165"/>
    <w:rsid w:val="00952760"/>
    <w:rsid w:val="00952CF8"/>
    <w:rsid w:val="009549FB"/>
    <w:rsid w:val="00982948"/>
    <w:rsid w:val="00985266"/>
    <w:rsid w:val="00996DCD"/>
    <w:rsid w:val="00997451"/>
    <w:rsid w:val="009A1991"/>
    <w:rsid w:val="009A21FB"/>
    <w:rsid w:val="009B18D6"/>
    <w:rsid w:val="009D6F1B"/>
    <w:rsid w:val="009F138F"/>
    <w:rsid w:val="009F3322"/>
    <w:rsid w:val="009F3A95"/>
    <w:rsid w:val="00A01AD7"/>
    <w:rsid w:val="00A04824"/>
    <w:rsid w:val="00A1292B"/>
    <w:rsid w:val="00A23E45"/>
    <w:rsid w:val="00A24902"/>
    <w:rsid w:val="00A35165"/>
    <w:rsid w:val="00A361EB"/>
    <w:rsid w:val="00A477E1"/>
    <w:rsid w:val="00A55F55"/>
    <w:rsid w:val="00A5673B"/>
    <w:rsid w:val="00A751DD"/>
    <w:rsid w:val="00A84435"/>
    <w:rsid w:val="00AA0324"/>
    <w:rsid w:val="00AA2705"/>
    <w:rsid w:val="00AE1BE4"/>
    <w:rsid w:val="00AF015A"/>
    <w:rsid w:val="00AF3922"/>
    <w:rsid w:val="00AF7B0A"/>
    <w:rsid w:val="00B14D17"/>
    <w:rsid w:val="00B40A32"/>
    <w:rsid w:val="00B4774E"/>
    <w:rsid w:val="00B57522"/>
    <w:rsid w:val="00B61645"/>
    <w:rsid w:val="00B64910"/>
    <w:rsid w:val="00B75673"/>
    <w:rsid w:val="00B7764F"/>
    <w:rsid w:val="00BB01D7"/>
    <w:rsid w:val="00BC25E2"/>
    <w:rsid w:val="00BC6298"/>
    <w:rsid w:val="00BE2E65"/>
    <w:rsid w:val="00C14E4B"/>
    <w:rsid w:val="00C16CA7"/>
    <w:rsid w:val="00C21466"/>
    <w:rsid w:val="00C2310E"/>
    <w:rsid w:val="00C4221A"/>
    <w:rsid w:val="00C52AED"/>
    <w:rsid w:val="00C537F6"/>
    <w:rsid w:val="00C5557C"/>
    <w:rsid w:val="00C57FA6"/>
    <w:rsid w:val="00C72EB5"/>
    <w:rsid w:val="00C77109"/>
    <w:rsid w:val="00C912D3"/>
    <w:rsid w:val="00C9244C"/>
    <w:rsid w:val="00CA1A53"/>
    <w:rsid w:val="00CA7AFE"/>
    <w:rsid w:val="00CD0F98"/>
    <w:rsid w:val="00CD29F5"/>
    <w:rsid w:val="00CD4668"/>
    <w:rsid w:val="00D0042A"/>
    <w:rsid w:val="00D174E0"/>
    <w:rsid w:val="00D17DD8"/>
    <w:rsid w:val="00D225F6"/>
    <w:rsid w:val="00D376F7"/>
    <w:rsid w:val="00D45D29"/>
    <w:rsid w:val="00D50AC1"/>
    <w:rsid w:val="00D53D21"/>
    <w:rsid w:val="00D60B44"/>
    <w:rsid w:val="00D831D5"/>
    <w:rsid w:val="00D947A0"/>
    <w:rsid w:val="00D97E7B"/>
    <w:rsid w:val="00DA332D"/>
    <w:rsid w:val="00DC4A3B"/>
    <w:rsid w:val="00DC5842"/>
    <w:rsid w:val="00DC5CA6"/>
    <w:rsid w:val="00DD0551"/>
    <w:rsid w:val="00DE3557"/>
    <w:rsid w:val="00DF1DCF"/>
    <w:rsid w:val="00DF2927"/>
    <w:rsid w:val="00E235A2"/>
    <w:rsid w:val="00E453D2"/>
    <w:rsid w:val="00E5162A"/>
    <w:rsid w:val="00E53106"/>
    <w:rsid w:val="00E53DFD"/>
    <w:rsid w:val="00E72F67"/>
    <w:rsid w:val="00E756B1"/>
    <w:rsid w:val="00E810A5"/>
    <w:rsid w:val="00E850A7"/>
    <w:rsid w:val="00EB6E59"/>
    <w:rsid w:val="00EC05B2"/>
    <w:rsid w:val="00EC3FDF"/>
    <w:rsid w:val="00ED11EB"/>
    <w:rsid w:val="00EE3D51"/>
    <w:rsid w:val="00F27FA3"/>
    <w:rsid w:val="00F4158F"/>
    <w:rsid w:val="00F7144F"/>
    <w:rsid w:val="00F8796C"/>
    <w:rsid w:val="00F909CC"/>
    <w:rsid w:val="00F9788C"/>
    <w:rsid w:val="00FA7688"/>
    <w:rsid w:val="00FB3B9A"/>
    <w:rsid w:val="00FC2A48"/>
    <w:rsid w:val="00FD65F8"/>
    <w:rsid w:val="00FE369F"/>
    <w:rsid w:val="00FF2681"/>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7014AD0"/>
  <w15:docId w15:val="{B95DE679-C861-47FF-8390-ABC20A226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b/>
      <w:sz w:val="28"/>
    </w:rPr>
  </w:style>
  <w:style w:type="paragraph" w:styleId="Heading4">
    <w:name w:val="heading 4"/>
    <w:basedOn w:val="Normal"/>
    <w:next w:val="Normal"/>
    <w:link w:val="Heading4Char"/>
    <w:semiHidden/>
    <w:unhideWhenUsed/>
    <w:qFormat/>
    <w:rsid w:val="0098526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semiHidden/>
    <w:unhideWhenUsed/>
    <w:qFormat/>
    <w:rsid w:val="0073339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3339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sid w:val="00894DE3"/>
    <w:pPr>
      <w:spacing w:after="120" w:line="480" w:lineRule="auto"/>
    </w:pPr>
  </w:style>
  <w:style w:type="paragraph" w:styleId="ListParagraph">
    <w:name w:val="List Paragraph"/>
    <w:basedOn w:val="Normal"/>
    <w:uiPriority w:val="34"/>
    <w:qFormat/>
    <w:rsid w:val="00A23E45"/>
    <w:pPr>
      <w:ind w:left="720"/>
      <w:contextualSpacing/>
    </w:pPr>
  </w:style>
  <w:style w:type="paragraph" w:styleId="BalloonText">
    <w:name w:val="Balloon Text"/>
    <w:basedOn w:val="Normal"/>
    <w:link w:val="BalloonTextChar"/>
    <w:rsid w:val="00DC4A3B"/>
    <w:rPr>
      <w:rFonts w:ascii="Tahoma" w:hAnsi="Tahoma" w:cs="Tahoma"/>
      <w:sz w:val="16"/>
      <w:szCs w:val="16"/>
    </w:rPr>
  </w:style>
  <w:style w:type="character" w:customStyle="1" w:styleId="BalloonTextChar">
    <w:name w:val="Balloon Text Char"/>
    <w:basedOn w:val="DefaultParagraphFont"/>
    <w:link w:val="BalloonText"/>
    <w:rsid w:val="00DC4A3B"/>
    <w:rPr>
      <w:rFonts w:ascii="Tahoma" w:hAnsi="Tahoma" w:cs="Tahoma"/>
      <w:sz w:val="16"/>
      <w:szCs w:val="16"/>
    </w:rPr>
  </w:style>
  <w:style w:type="paragraph" w:styleId="Header">
    <w:name w:val="header"/>
    <w:basedOn w:val="Normal"/>
    <w:link w:val="HeaderChar"/>
    <w:rsid w:val="00C21466"/>
    <w:pPr>
      <w:tabs>
        <w:tab w:val="center" w:pos="4680"/>
        <w:tab w:val="right" w:pos="9360"/>
      </w:tabs>
    </w:pPr>
  </w:style>
  <w:style w:type="character" w:customStyle="1" w:styleId="HeaderChar">
    <w:name w:val="Header Char"/>
    <w:basedOn w:val="DefaultParagraphFont"/>
    <w:link w:val="Header"/>
    <w:rsid w:val="00C21466"/>
  </w:style>
  <w:style w:type="paragraph" w:styleId="Footer">
    <w:name w:val="footer"/>
    <w:basedOn w:val="Normal"/>
    <w:link w:val="FooterChar"/>
    <w:uiPriority w:val="99"/>
    <w:rsid w:val="00C21466"/>
    <w:pPr>
      <w:tabs>
        <w:tab w:val="center" w:pos="4680"/>
        <w:tab w:val="right" w:pos="9360"/>
      </w:tabs>
    </w:pPr>
  </w:style>
  <w:style w:type="character" w:customStyle="1" w:styleId="FooterChar">
    <w:name w:val="Footer Char"/>
    <w:basedOn w:val="DefaultParagraphFont"/>
    <w:link w:val="Footer"/>
    <w:uiPriority w:val="99"/>
    <w:rsid w:val="00C21466"/>
  </w:style>
  <w:style w:type="character" w:customStyle="1" w:styleId="Heading4Char">
    <w:name w:val="Heading 4 Char"/>
    <w:basedOn w:val="DefaultParagraphFont"/>
    <w:link w:val="Heading4"/>
    <w:semiHidden/>
    <w:rsid w:val="00985266"/>
    <w:rPr>
      <w:rFonts w:asciiTheme="majorHAnsi" w:eastAsiaTheme="majorEastAsia" w:hAnsiTheme="majorHAnsi" w:cstheme="majorBidi"/>
      <w:i/>
      <w:iCs/>
      <w:color w:val="365F91" w:themeColor="accent1" w:themeShade="BF"/>
    </w:rPr>
  </w:style>
  <w:style w:type="character" w:styleId="Hyperlink">
    <w:name w:val="Hyperlink"/>
    <w:basedOn w:val="DefaultParagraphFont"/>
    <w:unhideWhenUsed/>
    <w:rsid w:val="003671D8"/>
    <w:rPr>
      <w:color w:val="0000FF" w:themeColor="hyperlink"/>
      <w:u w:val="single"/>
    </w:rPr>
  </w:style>
  <w:style w:type="paragraph" w:styleId="NoSpacing">
    <w:name w:val="No Spacing"/>
    <w:uiPriority w:val="1"/>
    <w:qFormat/>
    <w:rsid w:val="0066441E"/>
    <w:rPr>
      <w:rFonts w:asciiTheme="minorHAnsi" w:eastAsiaTheme="minorHAnsi" w:hAnsiTheme="minorHAnsi" w:cstheme="minorBidi"/>
      <w:sz w:val="22"/>
      <w:szCs w:val="22"/>
    </w:rPr>
  </w:style>
  <w:style w:type="table" w:styleId="TableGrid">
    <w:name w:val="Table Grid"/>
    <w:basedOn w:val="TableNormal"/>
    <w:rsid w:val="0027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73339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73339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6444">
      <w:bodyDiv w:val="1"/>
      <w:marLeft w:val="0"/>
      <w:marRight w:val="0"/>
      <w:marTop w:val="0"/>
      <w:marBottom w:val="0"/>
      <w:divBdr>
        <w:top w:val="none" w:sz="0" w:space="0" w:color="auto"/>
        <w:left w:val="none" w:sz="0" w:space="0" w:color="auto"/>
        <w:bottom w:val="none" w:sz="0" w:space="0" w:color="auto"/>
        <w:right w:val="none" w:sz="0" w:space="0" w:color="auto"/>
      </w:divBdr>
    </w:div>
    <w:div w:id="171175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EBD0E-C6A8-47D7-A381-132BB133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1912</Words>
  <Characters>11301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BID:</vt:lpstr>
    </vt:vector>
  </TitlesOfParts>
  <Company>City of Escanaba</Company>
  <LinksUpToDate>false</LinksUpToDate>
  <CharactersWithSpaces>13187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c:title>
  <dc:creator>Jeff;Lampi</dc:creator>
  <cp:lastModifiedBy>Wastewater Secretary</cp:lastModifiedBy>
  <cp:revision>10</cp:revision>
  <cp:lastPrinted>2021-12-20T14:03:00Z</cp:lastPrinted>
  <dcterms:created xsi:type="dcterms:W3CDTF">2021-12-16T15:30:00Z</dcterms:created>
  <dcterms:modified xsi:type="dcterms:W3CDTF">2021-12-20T15:54:00Z</dcterms:modified>
</cp:coreProperties>
</file>